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8C7" w:rsidRPr="004C59A6" w:rsidRDefault="001128C7" w:rsidP="001128C7">
      <w:pPr>
        <w:jc w:val="center"/>
        <w:rPr>
          <w:rFonts w:ascii="Times New Roman" w:hAnsi="Times New Roman"/>
          <w:sz w:val="28"/>
          <w:szCs w:val="28"/>
        </w:rPr>
      </w:pPr>
      <w:r w:rsidRPr="004C59A6">
        <w:rPr>
          <w:rFonts w:ascii="Times New Roman" w:hAnsi="Times New Roman"/>
          <w:sz w:val="28"/>
          <w:szCs w:val="28"/>
        </w:rPr>
        <w:t>Муниципальное бюджетное учреждение города Тулуна «Методический центр»</w:t>
      </w:r>
    </w:p>
    <w:p w:rsidR="001128C7" w:rsidRPr="004C59A6" w:rsidRDefault="001128C7" w:rsidP="001128C7">
      <w:pPr>
        <w:jc w:val="center"/>
        <w:rPr>
          <w:rFonts w:ascii="Times New Roman" w:hAnsi="Times New Roman"/>
          <w:sz w:val="28"/>
          <w:szCs w:val="28"/>
        </w:rPr>
      </w:pPr>
      <w:r w:rsidRPr="004C59A6">
        <w:rPr>
          <w:rFonts w:ascii="Times New Roman" w:hAnsi="Times New Roman"/>
          <w:sz w:val="28"/>
          <w:szCs w:val="28"/>
        </w:rPr>
        <w:t>Муниципальное бюджетное общеобразовательное учреждение города Тулуна «Средняя общеобразовательная школа  № 25»</w:t>
      </w:r>
    </w:p>
    <w:p w:rsidR="001128C7" w:rsidRPr="004C59A6" w:rsidRDefault="001128C7" w:rsidP="001128C7">
      <w:pPr>
        <w:jc w:val="center"/>
        <w:rPr>
          <w:rFonts w:ascii="Times New Roman" w:hAnsi="Times New Roman"/>
          <w:sz w:val="28"/>
          <w:szCs w:val="28"/>
        </w:rPr>
      </w:pPr>
      <w:r w:rsidRPr="004C59A6">
        <w:rPr>
          <w:rFonts w:ascii="Times New Roman" w:hAnsi="Times New Roman"/>
          <w:sz w:val="28"/>
          <w:szCs w:val="28"/>
        </w:rPr>
        <w:t>Муниципальное бюджетное дошкольное образовательное учреждение города Тулуна «Центр развития ребенка - детский сад «Гармония»</w:t>
      </w:r>
    </w:p>
    <w:p w:rsidR="001128C7" w:rsidRPr="00BA2784" w:rsidRDefault="001128C7" w:rsidP="001128C7">
      <w:pPr>
        <w:jc w:val="both"/>
        <w:rPr>
          <w:rFonts w:ascii="Times New Roman" w:hAnsi="Times New Roman"/>
          <w:sz w:val="28"/>
          <w:szCs w:val="28"/>
        </w:rPr>
      </w:pPr>
    </w:p>
    <w:p w:rsidR="001128C7" w:rsidRPr="00BA2784" w:rsidRDefault="001128C7" w:rsidP="001128C7">
      <w:pPr>
        <w:jc w:val="both"/>
        <w:rPr>
          <w:rFonts w:ascii="Times New Roman" w:hAnsi="Times New Roman"/>
          <w:sz w:val="28"/>
          <w:szCs w:val="28"/>
        </w:rPr>
      </w:pPr>
    </w:p>
    <w:p w:rsidR="001128C7" w:rsidRPr="00BA2784" w:rsidRDefault="001128C7" w:rsidP="001128C7">
      <w:pPr>
        <w:jc w:val="both"/>
        <w:rPr>
          <w:rFonts w:ascii="Times New Roman" w:hAnsi="Times New Roman"/>
          <w:sz w:val="28"/>
          <w:szCs w:val="28"/>
        </w:rPr>
      </w:pPr>
    </w:p>
    <w:p w:rsidR="001128C7" w:rsidRDefault="001128C7" w:rsidP="001128C7">
      <w:pPr>
        <w:jc w:val="both"/>
        <w:rPr>
          <w:rFonts w:ascii="Times New Roman" w:hAnsi="Times New Roman"/>
          <w:sz w:val="28"/>
          <w:szCs w:val="28"/>
        </w:rPr>
      </w:pPr>
    </w:p>
    <w:p w:rsidR="001128C7" w:rsidRPr="00BA2784" w:rsidRDefault="001128C7" w:rsidP="001128C7">
      <w:pPr>
        <w:jc w:val="both"/>
        <w:rPr>
          <w:rFonts w:ascii="Times New Roman" w:hAnsi="Times New Roman"/>
          <w:sz w:val="28"/>
          <w:szCs w:val="28"/>
        </w:rPr>
      </w:pPr>
    </w:p>
    <w:p w:rsidR="001128C7" w:rsidRPr="00D90ABF" w:rsidRDefault="001128C7" w:rsidP="001128C7">
      <w:pPr>
        <w:jc w:val="center"/>
        <w:rPr>
          <w:rFonts w:ascii="Times New Roman" w:hAnsi="Times New Roman"/>
          <w:b/>
          <w:sz w:val="28"/>
          <w:szCs w:val="28"/>
        </w:rPr>
      </w:pPr>
      <w:r>
        <w:rPr>
          <w:rFonts w:ascii="Times New Roman" w:hAnsi="Times New Roman"/>
          <w:i/>
          <w:color w:val="C00000"/>
          <w:sz w:val="28"/>
          <w:szCs w:val="28"/>
        </w:rPr>
        <w:t xml:space="preserve"> </w:t>
      </w:r>
      <w:r w:rsidRPr="002819FB">
        <w:rPr>
          <w:rFonts w:ascii="Times New Roman" w:hAnsi="Times New Roman"/>
          <w:b/>
          <w:sz w:val="40"/>
          <w:szCs w:val="40"/>
        </w:rPr>
        <w:t>Инновационный проект</w:t>
      </w:r>
      <w:r w:rsidRPr="002819FB">
        <w:rPr>
          <w:rFonts w:ascii="Times New Roman" w:hAnsi="Times New Roman"/>
          <w:i/>
          <w:color w:val="C00000"/>
          <w:sz w:val="40"/>
          <w:szCs w:val="40"/>
        </w:rPr>
        <w:t xml:space="preserve"> </w:t>
      </w:r>
      <w:r w:rsidRPr="002819FB">
        <w:rPr>
          <w:rFonts w:ascii="Times New Roman" w:hAnsi="Times New Roman"/>
          <w:b/>
          <w:sz w:val="40"/>
          <w:szCs w:val="40"/>
        </w:rPr>
        <w:t>муниципальной педагогической площадки</w:t>
      </w:r>
      <w:r>
        <w:rPr>
          <w:rFonts w:ascii="Times New Roman" w:hAnsi="Times New Roman"/>
          <w:b/>
          <w:sz w:val="28"/>
          <w:szCs w:val="28"/>
        </w:rPr>
        <w:br/>
      </w:r>
      <w:r w:rsidRPr="00D90ABF">
        <w:rPr>
          <w:rFonts w:ascii="Times New Roman" w:hAnsi="Times New Roman"/>
          <w:b/>
          <w:sz w:val="28"/>
          <w:szCs w:val="28"/>
        </w:rPr>
        <w:t>«Интеграци</w:t>
      </w:r>
      <w:r>
        <w:rPr>
          <w:rFonts w:ascii="Times New Roman" w:hAnsi="Times New Roman"/>
          <w:b/>
          <w:sz w:val="28"/>
          <w:szCs w:val="28"/>
        </w:rPr>
        <w:t>я</w:t>
      </w:r>
      <w:r w:rsidRPr="00D90ABF">
        <w:rPr>
          <w:rFonts w:ascii="Times New Roman" w:hAnsi="Times New Roman"/>
          <w:b/>
          <w:sz w:val="28"/>
          <w:szCs w:val="28"/>
        </w:rPr>
        <w:t xml:space="preserve"> дошкольного, общего, дополнительного образования, как условие развити</w:t>
      </w:r>
      <w:r>
        <w:rPr>
          <w:rFonts w:ascii="Times New Roman" w:hAnsi="Times New Roman"/>
          <w:b/>
          <w:sz w:val="28"/>
          <w:szCs w:val="28"/>
        </w:rPr>
        <w:t xml:space="preserve">я </w:t>
      </w:r>
      <w:r w:rsidR="000F4FB6">
        <w:rPr>
          <w:rFonts w:ascii="Times New Roman" w:hAnsi="Times New Roman"/>
          <w:b/>
          <w:sz w:val="28"/>
          <w:szCs w:val="28"/>
        </w:rPr>
        <w:t xml:space="preserve">исследовательского и </w:t>
      </w:r>
      <w:r w:rsidRPr="00D90ABF">
        <w:rPr>
          <w:rFonts w:ascii="Times New Roman" w:hAnsi="Times New Roman"/>
          <w:b/>
          <w:sz w:val="28"/>
          <w:szCs w:val="28"/>
        </w:rPr>
        <w:t>технического творчества у детей в рамках образовательного пространства микрорайона»</w:t>
      </w:r>
    </w:p>
    <w:p w:rsidR="001128C7" w:rsidRDefault="001128C7" w:rsidP="002819FB">
      <w:pPr>
        <w:spacing w:after="0" w:line="240" w:lineRule="auto"/>
      </w:pPr>
    </w:p>
    <w:p w:rsidR="001128C7" w:rsidRPr="00BA2784" w:rsidRDefault="001128C7" w:rsidP="001128C7">
      <w:pPr>
        <w:spacing w:after="0" w:line="240" w:lineRule="auto"/>
        <w:jc w:val="center"/>
        <w:rPr>
          <w:rFonts w:ascii="Times New Roman" w:hAnsi="Times New Roman"/>
          <w:b/>
          <w:sz w:val="28"/>
          <w:szCs w:val="28"/>
        </w:rPr>
      </w:pPr>
    </w:p>
    <w:p w:rsidR="001128C7" w:rsidRPr="00BA2784" w:rsidRDefault="001128C7" w:rsidP="001128C7">
      <w:pPr>
        <w:spacing w:after="0" w:line="240" w:lineRule="auto"/>
        <w:jc w:val="center"/>
        <w:rPr>
          <w:rFonts w:ascii="Times New Roman" w:hAnsi="Times New Roman"/>
          <w:b/>
          <w:sz w:val="28"/>
          <w:szCs w:val="28"/>
        </w:rPr>
      </w:pPr>
    </w:p>
    <w:p w:rsidR="001128C7" w:rsidRPr="00BA2784" w:rsidRDefault="001128C7" w:rsidP="00195745">
      <w:pPr>
        <w:spacing w:after="0" w:line="240" w:lineRule="auto"/>
        <w:jc w:val="both"/>
        <w:rPr>
          <w:rFonts w:ascii="Times New Roman" w:hAnsi="Times New Roman"/>
          <w:b/>
          <w:sz w:val="28"/>
          <w:szCs w:val="28"/>
        </w:rPr>
      </w:pPr>
    </w:p>
    <w:p w:rsidR="001128C7" w:rsidRPr="00BA2784" w:rsidRDefault="001128C7" w:rsidP="001128C7">
      <w:pPr>
        <w:spacing w:after="0" w:line="240" w:lineRule="auto"/>
        <w:jc w:val="center"/>
        <w:rPr>
          <w:rFonts w:ascii="Times New Roman" w:hAnsi="Times New Roman"/>
          <w:b/>
          <w:sz w:val="28"/>
          <w:szCs w:val="28"/>
        </w:rPr>
      </w:pPr>
    </w:p>
    <w:p w:rsidR="001128C7" w:rsidRPr="00BA2784" w:rsidRDefault="001128C7" w:rsidP="001128C7">
      <w:pPr>
        <w:spacing w:after="0" w:line="240" w:lineRule="auto"/>
        <w:jc w:val="center"/>
        <w:rPr>
          <w:rFonts w:ascii="Times New Roman" w:hAnsi="Times New Roman"/>
          <w:b/>
          <w:sz w:val="28"/>
          <w:szCs w:val="28"/>
        </w:rPr>
      </w:pPr>
    </w:p>
    <w:p w:rsidR="001128C7" w:rsidRPr="00BA2784" w:rsidRDefault="001128C7" w:rsidP="001128C7">
      <w:pPr>
        <w:spacing w:after="0" w:line="240" w:lineRule="auto"/>
        <w:jc w:val="center"/>
        <w:rPr>
          <w:rFonts w:ascii="Times New Roman" w:hAnsi="Times New Roman"/>
          <w:b/>
          <w:sz w:val="28"/>
          <w:szCs w:val="28"/>
        </w:rPr>
      </w:pPr>
    </w:p>
    <w:p w:rsidR="001128C7" w:rsidRPr="00BA2784" w:rsidRDefault="001128C7" w:rsidP="001128C7">
      <w:pPr>
        <w:spacing w:after="0" w:line="240" w:lineRule="auto"/>
        <w:jc w:val="center"/>
        <w:rPr>
          <w:rFonts w:ascii="Times New Roman" w:hAnsi="Times New Roman"/>
          <w:b/>
          <w:sz w:val="28"/>
          <w:szCs w:val="28"/>
        </w:rPr>
      </w:pPr>
    </w:p>
    <w:p w:rsidR="001128C7" w:rsidRDefault="001128C7" w:rsidP="001128C7">
      <w:pPr>
        <w:spacing w:after="0" w:line="240" w:lineRule="auto"/>
        <w:jc w:val="center"/>
        <w:rPr>
          <w:rFonts w:ascii="Times New Roman" w:hAnsi="Times New Roman"/>
          <w:b/>
          <w:sz w:val="28"/>
          <w:szCs w:val="28"/>
        </w:rPr>
      </w:pPr>
    </w:p>
    <w:p w:rsidR="001128C7" w:rsidRDefault="001128C7" w:rsidP="001128C7">
      <w:pPr>
        <w:spacing w:after="0" w:line="240" w:lineRule="auto"/>
        <w:jc w:val="center"/>
        <w:rPr>
          <w:rFonts w:ascii="Times New Roman" w:hAnsi="Times New Roman"/>
          <w:b/>
          <w:sz w:val="28"/>
          <w:szCs w:val="28"/>
        </w:rPr>
      </w:pPr>
    </w:p>
    <w:p w:rsidR="001128C7" w:rsidRDefault="001128C7" w:rsidP="001128C7">
      <w:pPr>
        <w:spacing w:after="0" w:line="240" w:lineRule="auto"/>
        <w:jc w:val="center"/>
        <w:rPr>
          <w:rFonts w:ascii="Times New Roman" w:hAnsi="Times New Roman"/>
          <w:b/>
          <w:sz w:val="28"/>
          <w:szCs w:val="28"/>
        </w:rPr>
      </w:pPr>
    </w:p>
    <w:p w:rsidR="001128C7" w:rsidRDefault="001128C7" w:rsidP="001128C7">
      <w:pPr>
        <w:spacing w:after="0" w:line="240" w:lineRule="auto"/>
        <w:jc w:val="center"/>
        <w:rPr>
          <w:rFonts w:ascii="Times New Roman" w:hAnsi="Times New Roman"/>
          <w:b/>
          <w:sz w:val="28"/>
          <w:szCs w:val="28"/>
        </w:rPr>
      </w:pPr>
    </w:p>
    <w:p w:rsidR="001128C7" w:rsidRDefault="001128C7" w:rsidP="001128C7">
      <w:pPr>
        <w:spacing w:after="0" w:line="240" w:lineRule="auto"/>
        <w:jc w:val="center"/>
        <w:rPr>
          <w:rFonts w:ascii="Times New Roman" w:hAnsi="Times New Roman"/>
          <w:b/>
          <w:sz w:val="28"/>
          <w:szCs w:val="28"/>
        </w:rPr>
      </w:pPr>
    </w:p>
    <w:p w:rsidR="001128C7" w:rsidRDefault="001128C7" w:rsidP="001128C7">
      <w:pPr>
        <w:spacing w:after="0" w:line="240" w:lineRule="auto"/>
        <w:jc w:val="center"/>
        <w:rPr>
          <w:rFonts w:ascii="Times New Roman" w:hAnsi="Times New Roman"/>
          <w:b/>
          <w:sz w:val="28"/>
          <w:szCs w:val="28"/>
        </w:rPr>
      </w:pPr>
    </w:p>
    <w:p w:rsidR="001128C7" w:rsidRPr="00BA2784" w:rsidRDefault="001128C7" w:rsidP="001128C7">
      <w:pPr>
        <w:spacing w:after="0" w:line="240" w:lineRule="auto"/>
        <w:jc w:val="center"/>
        <w:rPr>
          <w:rFonts w:ascii="Times New Roman" w:hAnsi="Times New Roman"/>
          <w:b/>
          <w:sz w:val="28"/>
          <w:szCs w:val="28"/>
        </w:rPr>
      </w:pPr>
    </w:p>
    <w:p w:rsidR="001128C7" w:rsidRPr="00BA2784" w:rsidRDefault="001128C7" w:rsidP="001128C7">
      <w:pPr>
        <w:spacing w:after="0" w:line="240" w:lineRule="auto"/>
        <w:jc w:val="center"/>
        <w:rPr>
          <w:rFonts w:ascii="Times New Roman" w:hAnsi="Times New Roman"/>
          <w:b/>
          <w:sz w:val="28"/>
          <w:szCs w:val="28"/>
        </w:rPr>
      </w:pPr>
    </w:p>
    <w:p w:rsidR="001128C7" w:rsidRPr="00BA2784" w:rsidRDefault="001128C7" w:rsidP="001128C7">
      <w:pPr>
        <w:spacing w:after="0" w:line="240" w:lineRule="auto"/>
        <w:jc w:val="center"/>
        <w:rPr>
          <w:rFonts w:ascii="Times New Roman" w:hAnsi="Times New Roman"/>
          <w:b/>
          <w:sz w:val="28"/>
          <w:szCs w:val="28"/>
        </w:rPr>
      </w:pPr>
    </w:p>
    <w:p w:rsidR="001128C7" w:rsidRPr="00BA2784" w:rsidRDefault="001128C7" w:rsidP="001128C7">
      <w:pPr>
        <w:spacing w:after="0" w:line="240" w:lineRule="auto"/>
        <w:jc w:val="center"/>
        <w:rPr>
          <w:rFonts w:ascii="Times New Roman" w:hAnsi="Times New Roman"/>
          <w:b/>
          <w:sz w:val="28"/>
          <w:szCs w:val="28"/>
        </w:rPr>
      </w:pPr>
    </w:p>
    <w:p w:rsidR="001128C7" w:rsidRPr="00BA2784" w:rsidRDefault="001128C7" w:rsidP="001128C7">
      <w:pPr>
        <w:spacing w:after="0" w:line="240" w:lineRule="auto"/>
        <w:jc w:val="center"/>
        <w:rPr>
          <w:rFonts w:ascii="Times New Roman" w:hAnsi="Times New Roman"/>
          <w:b/>
          <w:sz w:val="28"/>
          <w:szCs w:val="28"/>
        </w:rPr>
      </w:pPr>
    </w:p>
    <w:p w:rsidR="001128C7" w:rsidRDefault="001128C7" w:rsidP="001128C7">
      <w:pPr>
        <w:spacing w:after="0" w:line="240" w:lineRule="auto"/>
        <w:jc w:val="center"/>
        <w:rPr>
          <w:rFonts w:ascii="Times New Roman" w:hAnsi="Times New Roman"/>
          <w:sz w:val="28"/>
          <w:szCs w:val="28"/>
        </w:rPr>
      </w:pPr>
    </w:p>
    <w:p w:rsidR="001128C7" w:rsidRDefault="001128C7" w:rsidP="001128C7">
      <w:pPr>
        <w:spacing w:after="0" w:line="240" w:lineRule="auto"/>
        <w:jc w:val="center"/>
        <w:rPr>
          <w:rFonts w:ascii="Times New Roman" w:hAnsi="Times New Roman"/>
          <w:sz w:val="28"/>
          <w:szCs w:val="28"/>
        </w:rPr>
      </w:pPr>
    </w:p>
    <w:p w:rsidR="001128C7" w:rsidRPr="002819FB" w:rsidRDefault="001128C7" w:rsidP="001128C7">
      <w:pPr>
        <w:spacing w:after="0" w:line="240" w:lineRule="auto"/>
        <w:jc w:val="center"/>
        <w:rPr>
          <w:rFonts w:ascii="Times New Roman" w:hAnsi="Times New Roman"/>
          <w:sz w:val="24"/>
          <w:szCs w:val="24"/>
        </w:rPr>
      </w:pPr>
      <w:r w:rsidRPr="002819FB">
        <w:rPr>
          <w:rFonts w:ascii="Times New Roman" w:hAnsi="Times New Roman"/>
          <w:sz w:val="24"/>
          <w:szCs w:val="24"/>
        </w:rPr>
        <w:t>г. Тулун</w:t>
      </w:r>
    </w:p>
    <w:p w:rsidR="00F264AF" w:rsidRDefault="00F264AF" w:rsidP="001128C7">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Информационная карта (паспорт) </w:t>
      </w:r>
      <w:r w:rsidR="00D60E66">
        <w:rPr>
          <w:rFonts w:ascii="Times New Roman" w:hAnsi="Times New Roman"/>
          <w:b/>
          <w:sz w:val="28"/>
          <w:szCs w:val="28"/>
        </w:rPr>
        <w:t xml:space="preserve">инновационного </w:t>
      </w:r>
      <w:r>
        <w:rPr>
          <w:rFonts w:ascii="Times New Roman" w:hAnsi="Times New Roman"/>
          <w:b/>
          <w:sz w:val="28"/>
          <w:szCs w:val="28"/>
        </w:rPr>
        <w:t>проекта</w:t>
      </w:r>
    </w:p>
    <w:p w:rsidR="00F264AF" w:rsidRDefault="00F264AF" w:rsidP="001128C7">
      <w:pPr>
        <w:spacing w:after="0" w:line="240" w:lineRule="auto"/>
        <w:jc w:val="center"/>
        <w:rPr>
          <w:rFonts w:ascii="Times New Roman" w:hAnsi="Times New Roman"/>
          <w:b/>
          <w:sz w:val="28"/>
          <w:szCs w:val="28"/>
        </w:rPr>
      </w:pPr>
    </w:p>
    <w:tbl>
      <w:tblPr>
        <w:tblStyle w:val="a5"/>
        <w:tblpPr w:leftFromText="180" w:rightFromText="180" w:vertAnchor="page" w:horzAnchor="margin" w:tblpY="1906"/>
        <w:tblW w:w="0" w:type="auto"/>
        <w:tblLook w:val="04A0" w:firstRow="1" w:lastRow="0" w:firstColumn="1" w:lastColumn="0" w:noHBand="0" w:noVBand="1"/>
      </w:tblPr>
      <w:tblGrid>
        <w:gridCol w:w="2518"/>
        <w:gridCol w:w="7053"/>
      </w:tblGrid>
      <w:tr w:rsidR="00F264AF" w:rsidTr="00F264AF">
        <w:tc>
          <w:tcPr>
            <w:tcW w:w="2518" w:type="dxa"/>
          </w:tcPr>
          <w:p w:rsidR="00F264AF" w:rsidRPr="00F264AF" w:rsidRDefault="00F264AF" w:rsidP="00F264AF">
            <w:pPr>
              <w:spacing w:after="0" w:line="240" w:lineRule="auto"/>
              <w:jc w:val="center"/>
              <w:rPr>
                <w:rFonts w:ascii="Times New Roman" w:hAnsi="Times New Roman"/>
                <w:b/>
                <w:sz w:val="28"/>
                <w:szCs w:val="28"/>
              </w:rPr>
            </w:pPr>
            <w:r w:rsidRPr="00F264AF">
              <w:rPr>
                <w:rFonts w:ascii="Times New Roman" w:hAnsi="Times New Roman"/>
                <w:b/>
                <w:sz w:val="28"/>
                <w:szCs w:val="28"/>
              </w:rPr>
              <w:t>Муниципальное</w:t>
            </w:r>
          </w:p>
          <w:p w:rsidR="00F264AF" w:rsidRPr="00F264AF" w:rsidRDefault="00F264AF" w:rsidP="00F264AF">
            <w:pPr>
              <w:spacing w:after="0" w:line="240" w:lineRule="auto"/>
              <w:jc w:val="center"/>
              <w:rPr>
                <w:rFonts w:ascii="Times New Roman" w:hAnsi="Times New Roman"/>
                <w:b/>
                <w:sz w:val="28"/>
                <w:szCs w:val="28"/>
              </w:rPr>
            </w:pPr>
            <w:r w:rsidRPr="00F264AF">
              <w:rPr>
                <w:rFonts w:ascii="Times New Roman" w:hAnsi="Times New Roman"/>
                <w:b/>
                <w:sz w:val="28"/>
                <w:szCs w:val="28"/>
              </w:rPr>
              <w:t>Образование/</w:t>
            </w:r>
          </w:p>
          <w:p w:rsidR="00F264AF" w:rsidRPr="00F264AF" w:rsidRDefault="00F264AF" w:rsidP="00F264AF">
            <w:pPr>
              <w:spacing w:after="0" w:line="240" w:lineRule="auto"/>
              <w:jc w:val="center"/>
              <w:rPr>
                <w:rFonts w:ascii="Times New Roman" w:hAnsi="Times New Roman"/>
                <w:b/>
                <w:sz w:val="28"/>
                <w:szCs w:val="28"/>
              </w:rPr>
            </w:pPr>
            <w:r w:rsidRPr="00F264AF">
              <w:rPr>
                <w:rFonts w:ascii="Times New Roman" w:hAnsi="Times New Roman"/>
                <w:b/>
                <w:sz w:val="28"/>
                <w:szCs w:val="28"/>
              </w:rPr>
              <w:t>Юридическое</w:t>
            </w:r>
          </w:p>
          <w:p w:rsidR="00F264AF" w:rsidRPr="00F264AF" w:rsidRDefault="00F264AF" w:rsidP="00F264AF">
            <w:pPr>
              <w:spacing w:after="0" w:line="240" w:lineRule="auto"/>
              <w:jc w:val="center"/>
              <w:rPr>
                <w:rFonts w:ascii="Times New Roman" w:hAnsi="Times New Roman"/>
                <w:b/>
                <w:sz w:val="28"/>
                <w:szCs w:val="28"/>
              </w:rPr>
            </w:pPr>
            <w:r w:rsidRPr="00F264AF">
              <w:rPr>
                <w:rFonts w:ascii="Times New Roman" w:hAnsi="Times New Roman"/>
                <w:b/>
                <w:sz w:val="28"/>
                <w:szCs w:val="28"/>
              </w:rPr>
              <w:t>наименование</w:t>
            </w:r>
          </w:p>
          <w:p w:rsidR="00F264AF" w:rsidRPr="00F264AF" w:rsidRDefault="00F264AF" w:rsidP="00F264AF">
            <w:pPr>
              <w:spacing w:after="0" w:line="240" w:lineRule="auto"/>
              <w:jc w:val="center"/>
              <w:rPr>
                <w:rFonts w:ascii="Times New Roman" w:hAnsi="Times New Roman"/>
                <w:b/>
                <w:sz w:val="28"/>
                <w:szCs w:val="28"/>
              </w:rPr>
            </w:pPr>
            <w:r w:rsidRPr="00F264AF">
              <w:rPr>
                <w:rFonts w:ascii="Times New Roman" w:hAnsi="Times New Roman"/>
                <w:b/>
                <w:sz w:val="28"/>
                <w:szCs w:val="28"/>
              </w:rPr>
              <w:t>образовательной</w:t>
            </w:r>
          </w:p>
          <w:p w:rsidR="00F264AF" w:rsidRDefault="00F264AF" w:rsidP="00F264AF">
            <w:pPr>
              <w:spacing w:after="0" w:line="240" w:lineRule="auto"/>
              <w:jc w:val="center"/>
              <w:rPr>
                <w:rFonts w:ascii="Times New Roman" w:hAnsi="Times New Roman"/>
                <w:b/>
                <w:sz w:val="28"/>
                <w:szCs w:val="28"/>
              </w:rPr>
            </w:pPr>
            <w:r w:rsidRPr="00F264AF">
              <w:rPr>
                <w:rFonts w:ascii="Times New Roman" w:hAnsi="Times New Roman"/>
                <w:b/>
                <w:sz w:val="28"/>
                <w:szCs w:val="28"/>
              </w:rPr>
              <w:t>организации</w:t>
            </w:r>
          </w:p>
        </w:tc>
        <w:tc>
          <w:tcPr>
            <w:tcW w:w="7053" w:type="dxa"/>
          </w:tcPr>
          <w:p w:rsidR="00F264AF" w:rsidRDefault="00730D6F" w:rsidP="00F264AF">
            <w:pPr>
              <w:spacing w:after="0" w:line="240" w:lineRule="auto"/>
              <w:jc w:val="center"/>
              <w:rPr>
                <w:rFonts w:ascii="Times New Roman" w:hAnsi="Times New Roman"/>
                <w:sz w:val="28"/>
                <w:szCs w:val="28"/>
              </w:rPr>
            </w:pPr>
            <w:r w:rsidRPr="00730D6F">
              <w:rPr>
                <w:rFonts w:ascii="Times New Roman" w:hAnsi="Times New Roman"/>
                <w:sz w:val="28"/>
                <w:szCs w:val="28"/>
              </w:rPr>
              <w:t>г. Тулун</w:t>
            </w:r>
          </w:p>
          <w:p w:rsidR="00730D6F" w:rsidRPr="00730D6F" w:rsidRDefault="00730D6F" w:rsidP="00F264AF">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муниципальное бюджетное дошкольное образовательное учреждение города Тулуна «Центр развития ребенка – детский сад «Гармония» и </w:t>
            </w:r>
            <w:r w:rsidR="00D864BD" w:rsidRPr="00534EB9">
              <w:rPr>
                <w:rFonts w:ascii="Times New Roman" w:hAnsi="Times New Roman"/>
                <w:color w:val="000000" w:themeColor="text1"/>
                <w:sz w:val="28"/>
                <w:szCs w:val="28"/>
              </w:rPr>
              <w:t>МБОУ «</w:t>
            </w:r>
            <w:r w:rsidRPr="00534EB9">
              <w:rPr>
                <w:rFonts w:ascii="Times New Roman" w:hAnsi="Times New Roman"/>
                <w:color w:val="000000" w:themeColor="text1"/>
                <w:sz w:val="28"/>
                <w:szCs w:val="28"/>
              </w:rPr>
              <w:t>СОШ №25</w:t>
            </w:r>
            <w:r w:rsidR="00D864BD" w:rsidRPr="00534EB9">
              <w:rPr>
                <w:rFonts w:ascii="Times New Roman" w:hAnsi="Times New Roman"/>
                <w:color w:val="000000" w:themeColor="text1"/>
                <w:sz w:val="28"/>
                <w:szCs w:val="28"/>
              </w:rPr>
              <w:t>»</w:t>
            </w:r>
          </w:p>
        </w:tc>
      </w:tr>
      <w:tr w:rsidR="00F264AF" w:rsidTr="00F264AF">
        <w:tc>
          <w:tcPr>
            <w:tcW w:w="2518" w:type="dxa"/>
          </w:tcPr>
          <w:p w:rsidR="00F264AF" w:rsidRPr="00F264AF" w:rsidRDefault="00F264AF" w:rsidP="00F264AF">
            <w:pPr>
              <w:spacing w:after="0" w:line="240" w:lineRule="auto"/>
              <w:jc w:val="center"/>
              <w:rPr>
                <w:rFonts w:ascii="Times New Roman" w:hAnsi="Times New Roman"/>
                <w:b/>
                <w:sz w:val="28"/>
                <w:szCs w:val="28"/>
              </w:rPr>
            </w:pPr>
            <w:r w:rsidRPr="00F264AF">
              <w:rPr>
                <w:rFonts w:ascii="Times New Roman" w:hAnsi="Times New Roman"/>
                <w:b/>
                <w:sz w:val="28"/>
                <w:szCs w:val="28"/>
              </w:rPr>
              <w:t>Руководитель</w:t>
            </w:r>
          </w:p>
          <w:p w:rsidR="00F264AF" w:rsidRDefault="00F264AF" w:rsidP="00F264AF">
            <w:pPr>
              <w:spacing w:after="0" w:line="240" w:lineRule="auto"/>
              <w:jc w:val="center"/>
              <w:rPr>
                <w:rFonts w:ascii="Times New Roman" w:hAnsi="Times New Roman"/>
                <w:b/>
                <w:sz w:val="28"/>
                <w:szCs w:val="28"/>
              </w:rPr>
            </w:pPr>
            <w:r w:rsidRPr="00F264AF">
              <w:rPr>
                <w:rFonts w:ascii="Times New Roman" w:hAnsi="Times New Roman"/>
                <w:b/>
                <w:sz w:val="28"/>
                <w:szCs w:val="28"/>
              </w:rPr>
              <w:t>ОУ</w:t>
            </w:r>
          </w:p>
        </w:tc>
        <w:tc>
          <w:tcPr>
            <w:tcW w:w="7053" w:type="dxa"/>
          </w:tcPr>
          <w:p w:rsidR="00F264AF" w:rsidRPr="00730D6F" w:rsidRDefault="00730D6F" w:rsidP="00F264AF">
            <w:pPr>
              <w:spacing w:after="0" w:line="240" w:lineRule="auto"/>
              <w:jc w:val="center"/>
              <w:rPr>
                <w:rFonts w:ascii="Times New Roman" w:hAnsi="Times New Roman"/>
                <w:sz w:val="28"/>
                <w:szCs w:val="28"/>
              </w:rPr>
            </w:pPr>
            <w:proofErr w:type="spellStart"/>
            <w:r w:rsidRPr="00730D6F">
              <w:rPr>
                <w:rFonts w:ascii="Times New Roman" w:hAnsi="Times New Roman"/>
                <w:sz w:val="28"/>
                <w:szCs w:val="28"/>
              </w:rPr>
              <w:t>Шардакова</w:t>
            </w:r>
            <w:proofErr w:type="spellEnd"/>
            <w:r w:rsidRPr="00730D6F">
              <w:rPr>
                <w:rFonts w:ascii="Times New Roman" w:hAnsi="Times New Roman"/>
                <w:sz w:val="28"/>
                <w:szCs w:val="28"/>
              </w:rPr>
              <w:t xml:space="preserve"> </w:t>
            </w:r>
            <w:r w:rsidR="00C043A7">
              <w:rPr>
                <w:rFonts w:ascii="Times New Roman" w:hAnsi="Times New Roman"/>
                <w:sz w:val="28"/>
                <w:szCs w:val="28"/>
              </w:rPr>
              <w:t xml:space="preserve">Лариса </w:t>
            </w:r>
            <w:r w:rsidR="007C036C">
              <w:rPr>
                <w:rFonts w:ascii="Times New Roman" w:hAnsi="Times New Roman"/>
                <w:sz w:val="28"/>
                <w:szCs w:val="28"/>
              </w:rPr>
              <w:t>Егоровна</w:t>
            </w:r>
          </w:p>
          <w:p w:rsidR="00730D6F" w:rsidRPr="00730D6F" w:rsidRDefault="00730D6F" w:rsidP="00F264AF">
            <w:pPr>
              <w:spacing w:after="0" w:line="240" w:lineRule="auto"/>
              <w:jc w:val="center"/>
              <w:rPr>
                <w:rFonts w:ascii="Times New Roman" w:hAnsi="Times New Roman"/>
                <w:sz w:val="28"/>
                <w:szCs w:val="28"/>
              </w:rPr>
            </w:pPr>
            <w:r w:rsidRPr="00730D6F">
              <w:rPr>
                <w:rFonts w:ascii="Times New Roman" w:hAnsi="Times New Roman"/>
                <w:sz w:val="28"/>
                <w:szCs w:val="28"/>
              </w:rPr>
              <w:t>Кузьмина Марина Витальевна</w:t>
            </w:r>
          </w:p>
        </w:tc>
      </w:tr>
      <w:tr w:rsidR="00F264AF" w:rsidTr="00F264AF">
        <w:tc>
          <w:tcPr>
            <w:tcW w:w="2518" w:type="dxa"/>
          </w:tcPr>
          <w:p w:rsidR="00F264AF" w:rsidRDefault="000C610C" w:rsidP="00F264AF">
            <w:pPr>
              <w:spacing w:after="0" w:line="240" w:lineRule="auto"/>
              <w:jc w:val="center"/>
              <w:rPr>
                <w:rFonts w:ascii="Times New Roman" w:hAnsi="Times New Roman"/>
                <w:b/>
                <w:sz w:val="28"/>
                <w:szCs w:val="28"/>
              </w:rPr>
            </w:pPr>
            <w:r w:rsidRPr="000C610C">
              <w:rPr>
                <w:rFonts w:ascii="Times New Roman" w:hAnsi="Times New Roman"/>
                <w:b/>
                <w:sz w:val="28"/>
                <w:szCs w:val="28"/>
              </w:rPr>
              <w:t>Юридический адрес ОУ, телефон, факс, E-</w:t>
            </w:r>
            <w:proofErr w:type="spellStart"/>
            <w:r w:rsidRPr="000C610C">
              <w:rPr>
                <w:rFonts w:ascii="Times New Roman" w:hAnsi="Times New Roman"/>
                <w:b/>
                <w:sz w:val="28"/>
                <w:szCs w:val="28"/>
              </w:rPr>
              <w:t>mail</w:t>
            </w:r>
            <w:proofErr w:type="spellEnd"/>
          </w:p>
        </w:tc>
        <w:tc>
          <w:tcPr>
            <w:tcW w:w="7053" w:type="dxa"/>
          </w:tcPr>
          <w:p w:rsidR="00534EB9" w:rsidRPr="00207B5C" w:rsidRDefault="00D864BD" w:rsidP="00D864BD">
            <w:pPr>
              <w:spacing w:after="0" w:line="240" w:lineRule="auto"/>
              <w:jc w:val="center"/>
              <w:rPr>
                <w:rStyle w:val="af3"/>
                <w:rFonts w:ascii="Times New Roman" w:hAnsi="Times New Roman"/>
                <w:color w:val="000000" w:themeColor="text1"/>
                <w:sz w:val="28"/>
                <w:szCs w:val="28"/>
              </w:rPr>
            </w:pPr>
            <w:r w:rsidRPr="00534EB9">
              <w:rPr>
                <w:rFonts w:ascii="Times New Roman" w:hAnsi="Times New Roman"/>
                <w:color w:val="000000" w:themeColor="text1"/>
                <w:sz w:val="28"/>
                <w:szCs w:val="28"/>
              </w:rPr>
              <w:t>МБОУ «СОШ №25»: 665259, Иркутская область, город Тулун, микрорайон «Угольщиков», 43, тел. 89501123625, e-</w:t>
            </w:r>
            <w:proofErr w:type="spellStart"/>
            <w:r w:rsidRPr="00534EB9">
              <w:rPr>
                <w:rFonts w:ascii="Times New Roman" w:hAnsi="Times New Roman"/>
                <w:color w:val="000000" w:themeColor="text1"/>
                <w:sz w:val="28"/>
                <w:szCs w:val="28"/>
              </w:rPr>
              <w:t>mail</w:t>
            </w:r>
            <w:proofErr w:type="spellEnd"/>
            <w:r w:rsidRPr="00534EB9">
              <w:rPr>
                <w:rFonts w:ascii="Times New Roman" w:hAnsi="Times New Roman"/>
                <w:color w:val="000000" w:themeColor="text1"/>
                <w:sz w:val="28"/>
                <w:szCs w:val="28"/>
              </w:rPr>
              <w:t xml:space="preserve">: </w:t>
            </w:r>
            <w:hyperlink r:id="rId8" w:history="1">
              <w:r w:rsidR="00207B5C" w:rsidRPr="007315BB">
                <w:rPr>
                  <w:rStyle w:val="af3"/>
                  <w:rFonts w:ascii="Times New Roman" w:hAnsi="Times New Roman"/>
                  <w:sz w:val="28"/>
                  <w:szCs w:val="28"/>
                  <w:lang w:val="en-US"/>
                </w:rPr>
                <w:t>shkola</w:t>
              </w:r>
              <w:r w:rsidR="00207B5C" w:rsidRPr="007315BB">
                <w:rPr>
                  <w:rStyle w:val="af3"/>
                  <w:rFonts w:ascii="Times New Roman" w:hAnsi="Times New Roman"/>
                  <w:sz w:val="28"/>
                  <w:szCs w:val="28"/>
                </w:rPr>
                <w:t>25@</w:t>
              </w:r>
              <w:r w:rsidR="00207B5C" w:rsidRPr="007315BB">
                <w:rPr>
                  <w:rStyle w:val="af3"/>
                  <w:rFonts w:ascii="Times New Roman" w:hAnsi="Times New Roman"/>
                  <w:sz w:val="28"/>
                  <w:szCs w:val="28"/>
                  <w:lang w:val="en-US"/>
                </w:rPr>
                <w:t>list</w:t>
              </w:r>
              <w:r w:rsidR="00207B5C" w:rsidRPr="007315BB">
                <w:rPr>
                  <w:rStyle w:val="af3"/>
                  <w:rFonts w:ascii="Times New Roman" w:hAnsi="Times New Roman"/>
                  <w:sz w:val="28"/>
                  <w:szCs w:val="28"/>
                </w:rPr>
                <w:t>.</w:t>
              </w:r>
              <w:proofErr w:type="spellStart"/>
              <w:r w:rsidR="00207B5C" w:rsidRPr="007315BB">
                <w:rPr>
                  <w:rStyle w:val="af3"/>
                  <w:rFonts w:ascii="Times New Roman" w:hAnsi="Times New Roman"/>
                  <w:sz w:val="28"/>
                  <w:szCs w:val="28"/>
                  <w:lang w:val="en-US"/>
                </w:rPr>
                <w:t>ru</w:t>
              </w:r>
              <w:proofErr w:type="spellEnd"/>
            </w:hyperlink>
            <w:r w:rsidR="00207B5C" w:rsidRPr="00207B5C">
              <w:rPr>
                <w:rFonts w:ascii="Times New Roman" w:hAnsi="Times New Roman"/>
                <w:color w:val="000000" w:themeColor="text1"/>
                <w:sz w:val="28"/>
                <w:szCs w:val="28"/>
              </w:rPr>
              <w:t xml:space="preserve"> </w:t>
            </w:r>
            <w:r w:rsidR="00534EB9" w:rsidRPr="00534EB9">
              <w:rPr>
                <w:rStyle w:val="af3"/>
                <w:rFonts w:ascii="Times New Roman" w:hAnsi="Times New Roman"/>
                <w:color w:val="000000" w:themeColor="text1"/>
                <w:sz w:val="28"/>
                <w:szCs w:val="28"/>
              </w:rPr>
              <w:t xml:space="preserve"> </w:t>
            </w:r>
          </w:p>
          <w:p w:rsidR="00207B5C" w:rsidRPr="00207B5C" w:rsidRDefault="00207B5C" w:rsidP="00207B5C">
            <w:pPr>
              <w:spacing w:after="0" w:line="240" w:lineRule="auto"/>
              <w:jc w:val="center"/>
              <w:rPr>
                <w:rStyle w:val="af3"/>
                <w:rFonts w:ascii="Times New Roman" w:hAnsi="Times New Roman"/>
                <w:color w:val="000000" w:themeColor="text1"/>
                <w:sz w:val="28"/>
                <w:szCs w:val="28"/>
              </w:rPr>
            </w:pPr>
            <w:r w:rsidRPr="00207B5C">
              <w:rPr>
                <w:rStyle w:val="af3"/>
                <w:rFonts w:ascii="Times New Roman" w:hAnsi="Times New Roman"/>
                <w:color w:val="000000" w:themeColor="text1"/>
                <w:sz w:val="28"/>
                <w:szCs w:val="28"/>
                <w:u w:val="none"/>
              </w:rPr>
              <w:t>МБДОУ «Центр развития ребенка - детский сад «Гармония»</w:t>
            </w:r>
            <w:r>
              <w:rPr>
                <w:rStyle w:val="af3"/>
                <w:rFonts w:ascii="Times New Roman" w:hAnsi="Times New Roman"/>
                <w:color w:val="000000" w:themeColor="text1"/>
                <w:sz w:val="28"/>
                <w:szCs w:val="28"/>
                <w:u w:val="none"/>
              </w:rPr>
              <w:t xml:space="preserve">, </w:t>
            </w:r>
            <w:r w:rsidRPr="00207B5C">
              <w:rPr>
                <w:rStyle w:val="af3"/>
                <w:rFonts w:ascii="Times New Roman" w:hAnsi="Times New Roman"/>
                <w:color w:val="000000" w:themeColor="text1"/>
                <w:sz w:val="28"/>
                <w:szCs w:val="28"/>
              </w:rPr>
              <w:t xml:space="preserve">665259, город Тулун, </w:t>
            </w:r>
          </w:p>
          <w:p w:rsidR="00F264AF" w:rsidRPr="00207B5C" w:rsidRDefault="00207B5C" w:rsidP="00207B5C">
            <w:pPr>
              <w:spacing w:after="0" w:line="240" w:lineRule="auto"/>
              <w:jc w:val="center"/>
              <w:rPr>
                <w:rFonts w:ascii="Times New Roman" w:hAnsi="Times New Roman"/>
                <w:color w:val="00B050"/>
                <w:sz w:val="28"/>
                <w:szCs w:val="28"/>
              </w:rPr>
            </w:pPr>
            <w:r w:rsidRPr="00207B5C">
              <w:rPr>
                <w:rStyle w:val="af3"/>
                <w:rFonts w:ascii="Times New Roman" w:hAnsi="Times New Roman"/>
                <w:color w:val="000000" w:themeColor="text1"/>
                <w:sz w:val="28"/>
                <w:szCs w:val="28"/>
                <w:u w:val="none"/>
              </w:rPr>
              <w:t>Иркутская область, микрорайон "Угольщиков", 33</w:t>
            </w:r>
            <w:proofErr w:type="gramStart"/>
            <w:r w:rsidRPr="00207B5C">
              <w:rPr>
                <w:rStyle w:val="af3"/>
                <w:rFonts w:ascii="Times New Roman" w:hAnsi="Times New Roman"/>
                <w:color w:val="000000" w:themeColor="text1"/>
                <w:sz w:val="28"/>
                <w:szCs w:val="28"/>
                <w:u w:val="none"/>
              </w:rPr>
              <w:t xml:space="preserve"> А</w:t>
            </w:r>
            <w:proofErr w:type="gramEnd"/>
            <w:r>
              <w:rPr>
                <w:rStyle w:val="af3"/>
                <w:rFonts w:ascii="Times New Roman" w:hAnsi="Times New Roman"/>
                <w:color w:val="000000" w:themeColor="text1"/>
                <w:sz w:val="28"/>
                <w:szCs w:val="28"/>
                <w:u w:val="none"/>
              </w:rPr>
              <w:t xml:space="preserve">, </w:t>
            </w:r>
            <w:r>
              <w:t xml:space="preserve"> </w:t>
            </w:r>
            <w:r w:rsidRPr="00207B5C">
              <w:rPr>
                <w:rStyle w:val="af3"/>
                <w:rFonts w:ascii="Times New Roman" w:hAnsi="Times New Roman"/>
                <w:color w:val="000000" w:themeColor="text1"/>
                <w:sz w:val="28"/>
                <w:szCs w:val="28"/>
                <w:u w:val="none"/>
              </w:rPr>
              <w:t>e-</w:t>
            </w:r>
            <w:proofErr w:type="spellStart"/>
            <w:r w:rsidRPr="00207B5C">
              <w:rPr>
                <w:rStyle w:val="af3"/>
                <w:rFonts w:ascii="Times New Roman" w:hAnsi="Times New Roman"/>
                <w:color w:val="000000" w:themeColor="text1"/>
                <w:sz w:val="28"/>
                <w:szCs w:val="28"/>
                <w:u w:val="none"/>
              </w:rPr>
              <w:t>mail</w:t>
            </w:r>
            <w:proofErr w:type="spellEnd"/>
            <w:r w:rsidRPr="00207B5C">
              <w:rPr>
                <w:rStyle w:val="af3"/>
                <w:rFonts w:ascii="Times New Roman" w:hAnsi="Times New Roman"/>
                <w:color w:val="000000" w:themeColor="text1"/>
                <w:sz w:val="28"/>
                <w:szCs w:val="28"/>
                <w:u w:val="none"/>
              </w:rPr>
              <w:t>:</w:t>
            </w:r>
            <w:r>
              <w:t xml:space="preserve"> </w:t>
            </w:r>
            <w:hyperlink r:id="rId9" w:history="1">
              <w:r w:rsidRPr="007315BB">
                <w:rPr>
                  <w:rStyle w:val="af3"/>
                  <w:rFonts w:ascii="Times New Roman" w:hAnsi="Times New Roman"/>
                  <w:sz w:val="28"/>
                  <w:szCs w:val="28"/>
                </w:rPr>
                <w:t>mbdougarmonia-2015@yandex.ru</w:t>
              </w:r>
            </w:hyperlink>
            <w:r w:rsidRPr="00207B5C">
              <w:rPr>
                <w:rStyle w:val="af3"/>
                <w:rFonts w:ascii="Times New Roman" w:hAnsi="Times New Roman"/>
                <w:color w:val="000000" w:themeColor="text1"/>
                <w:sz w:val="28"/>
                <w:szCs w:val="28"/>
                <w:u w:val="none"/>
              </w:rPr>
              <w:t xml:space="preserve"> </w:t>
            </w:r>
          </w:p>
        </w:tc>
      </w:tr>
      <w:tr w:rsidR="00F264AF" w:rsidTr="00F264AF">
        <w:tc>
          <w:tcPr>
            <w:tcW w:w="2518" w:type="dxa"/>
          </w:tcPr>
          <w:p w:rsidR="00F264AF" w:rsidRDefault="000C610C" w:rsidP="00F264AF">
            <w:pPr>
              <w:spacing w:after="0" w:line="240" w:lineRule="auto"/>
              <w:jc w:val="center"/>
              <w:rPr>
                <w:rFonts w:ascii="Times New Roman" w:hAnsi="Times New Roman"/>
                <w:b/>
                <w:sz w:val="28"/>
                <w:szCs w:val="28"/>
              </w:rPr>
            </w:pPr>
            <w:r w:rsidRPr="000C610C">
              <w:rPr>
                <w:rFonts w:ascii="Times New Roman" w:hAnsi="Times New Roman"/>
                <w:b/>
                <w:sz w:val="28"/>
                <w:szCs w:val="28"/>
              </w:rPr>
              <w:t>Адрес сайта</w:t>
            </w:r>
          </w:p>
        </w:tc>
        <w:tc>
          <w:tcPr>
            <w:tcW w:w="7053" w:type="dxa"/>
          </w:tcPr>
          <w:p w:rsidR="00F264AF" w:rsidRPr="00207B5C" w:rsidRDefault="00D864BD" w:rsidP="00F264AF">
            <w:pPr>
              <w:spacing w:after="0" w:line="240" w:lineRule="auto"/>
              <w:jc w:val="center"/>
              <w:rPr>
                <w:rFonts w:ascii="Times New Roman" w:hAnsi="Times New Roman"/>
                <w:color w:val="000000" w:themeColor="text1"/>
                <w:sz w:val="28"/>
                <w:szCs w:val="28"/>
              </w:rPr>
            </w:pPr>
            <w:r w:rsidRPr="00534EB9">
              <w:rPr>
                <w:rFonts w:ascii="Times New Roman" w:hAnsi="Times New Roman"/>
                <w:color w:val="000000" w:themeColor="text1"/>
                <w:sz w:val="28"/>
                <w:szCs w:val="28"/>
              </w:rPr>
              <w:t xml:space="preserve">МБОУ «СОШ №25» - </w:t>
            </w:r>
            <w:hyperlink r:id="rId10" w:history="1">
              <w:r w:rsidR="00207B5C" w:rsidRPr="007315BB">
                <w:rPr>
                  <w:rStyle w:val="af3"/>
                  <w:rFonts w:ascii="Times New Roman" w:hAnsi="Times New Roman"/>
                  <w:sz w:val="28"/>
                  <w:szCs w:val="28"/>
                </w:rPr>
                <w:t>http://sosh25.tulunr.ru</w:t>
              </w:r>
            </w:hyperlink>
          </w:p>
          <w:p w:rsidR="00207B5C" w:rsidRPr="004E6F73" w:rsidRDefault="00207B5C" w:rsidP="00F264AF">
            <w:pPr>
              <w:spacing w:after="0" w:line="240" w:lineRule="auto"/>
              <w:jc w:val="center"/>
              <w:rPr>
                <w:rFonts w:ascii="Times New Roman" w:hAnsi="Times New Roman"/>
                <w:sz w:val="28"/>
                <w:szCs w:val="28"/>
              </w:rPr>
            </w:pPr>
            <w:r w:rsidRPr="00207B5C">
              <w:rPr>
                <w:rFonts w:ascii="Times New Roman" w:hAnsi="Times New Roman"/>
                <w:sz w:val="28"/>
                <w:szCs w:val="28"/>
              </w:rPr>
              <w:t xml:space="preserve">МБДОУ «Центр развития ребенка - детский сад «Гармония» - </w:t>
            </w:r>
            <w:r w:rsidR="004E6F73">
              <w:t xml:space="preserve"> </w:t>
            </w:r>
            <w:hyperlink r:id="rId11" w:history="1">
              <w:r w:rsidR="004E6F73" w:rsidRPr="007315BB">
                <w:rPr>
                  <w:rStyle w:val="af3"/>
                  <w:rFonts w:ascii="Times New Roman" w:hAnsi="Times New Roman"/>
                  <w:sz w:val="28"/>
                  <w:szCs w:val="28"/>
                </w:rPr>
                <w:t>https://garmoniya.tulunr.ru/svedenia/386-osnovnye-svedeniya.html</w:t>
              </w:r>
            </w:hyperlink>
            <w:r w:rsidR="004E6F73" w:rsidRPr="004E6F73">
              <w:rPr>
                <w:rFonts w:ascii="Times New Roman" w:hAnsi="Times New Roman"/>
                <w:sz w:val="28"/>
                <w:szCs w:val="28"/>
              </w:rPr>
              <w:t xml:space="preserve"> </w:t>
            </w:r>
            <w:bookmarkStart w:id="0" w:name="_GoBack"/>
            <w:bookmarkEnd w:id="0"/>
          </w:p>
        </w:tc>
      </w:tr>
      <w:tr w:rsidR="00F264AF" w:rsidTr="00F264AF">
        <w:tc>
          <w:tcPr>
            <w:tcW w:w="2518" w:type="dxa"/>
          </w:tcPr>
          <w:p w:rsidR="000C610C" w:rsidRPr="000C610C" w:rsidRDefault="000C610C" w:rsidP="000C610C">
            <w:pPr>
              <w:spacing w:after="0" w:line="240" w:lineRule="auto"/>
              <w:jc w:val="center"/>
              <w:rPr>
                <w:rFonts w:ascii="Times New Roman" w:hAnsi="Times New Roman"/>
                <w:b/>
                <w:sz w:val="28"/>
                <w:szCs w:val="28"/>
              </w:rPr>
            </w:pPr>
            <w:r w:rsidRPr="000C610C">
              <w:rPr>
                <w:rFonts w:ascii="Times New Roman" w:hAnsi="Times New Roman"/>
                <w:b/>
                <w:sz w:val="28"/>
                <w:szCs w:val="28"/>
              </w:rPr>
              <w:t>Полное название</w:t>
            </w:r>
          </w:p>
          <w:p w:rsidR="00F264AF" w:rsidRDefault="000C610C" w:rsidP="000C610C">
            <w:pPr>
              <w:spacing w:after="0" w:line="240" w:lineRule="auto"/>
              <w:jc w:val="center"/>
              <w:rPr>
                <w:rFonts w:ascii="Times New Roman" w:hAnsi="Times New Roman"/>
                <w:b/>
                <w:sz w:val="28"/>
                <w:szCs w:val="28"/>
              </w:rPr>
            </w:pPr>
            <w:r w:rsidRPr="000C610C">
              <w:rPr>
                <w:rFonts w:ascii="Times New Roman" w:hAnsi="Times New Roman"/>
                <w:b/>
                <w:sz w:val="28"/>
                <w:szCs w:val="28"/>
              </w:rPr>
              <w:t>проекта</w:t>
            </w:r>
          </w:p>
        </w:tc>
        <w:tc>
          <w:tcPr>
            <w:tcW w:w="7053" w:type="dxa"/>
          </w:tcPr>
          <w:p w:rsidR="00F264AF" w:rsidRPr="00730D6F" w:rsidRDefault="00730D6F" w:rsidP="00F264AF">
            <w:pPr>
              <w:spacing w:after="0" w:line="240" w:lineRule="auto"/>
              <w:jc w:val="center"/>
              <w:rPr>
                <w:rFonts w:ascii="Times New Roman" w:hAnsi="Times New Roman"/>
                <w:sz w:val="28"/>
                <w:szCs w:val="28"/>
              </w:rPr>
            </w:pPr>
            <w:r w:rsidRPr="00730D6F">
              <w:rPr>
                <w:rFonts w:ascii="Times New Roman" w:hAnsi="Times New Roman"/>
                <w:sz w:val="28"/>
                <w:szCs w:val="28"/>
              </w:rPr>
              <w:t>«Интеграция дошкольного, общего, дополнительного образования, как условие развития исследовательского и технического творчества у детей в рамках образовательного пространства микрорайона»</w:t>
            </w:r>
          </w:p>
        </w:tc>
      </w:tr>
      <w:tr w:rsidR="00F264AF" w:rsidTr="00F264AF">
        <w:tc>
          <w:tcPr>
            <w:tcW w:w="2518" w:type="dxa"/>
          </w:tcPr>
          <w:p w:rsidR="00F264AF" w:rsidRDefault="000C610C" w:rsidP="00F264AF">
            <w:pPr>
              <w:spacing w:after="0" w:line="240" w:lineRule="auto"/>
              <w:jc w:val="center"/>
              <w:rPr>
                <w:rFonts w:ascii="Times New Roman" w:hAnsi="Times New Roman"/>
                <w:b/>
                <w:sz w:val="28"/>
                <w:szCs w:val="28"/>
              </w:rPr>
            </w:pPr>
            <w:r w:rsidRPr="000C610C">
              <w:rPr>
                <w:rFonts w:ascii="Times New Roman" w:hAnsi="Times New Roman"/>
                <w:b/>
                <w:sz w:val="28"/>
                <w:szCs w:val="28"/>
              </w:rPr>
              <w:t>Авторы проекта</w:t>
            </w:r>
          </w:p>
        </w:tc>
        <w:tc>
          <w:tcPr>
            <w:tcW w:w="7053" w:type="dxa"/>
          </w:tcPr>
          <w:p w:rsidR="00F264AF" w:rsidRPr="00534EB9" w:rsidRDefault="00D864BD" w:rsidP="00F264AF">
            <w:pPr>
              <w:spacing w:after="0" w:line="240" w:lineRule="auto"/>
              <w:jc w:val="center"/>
              <w:rPr>
                <w:rFonts w:ascii="Times New Roman" w:hAnsi="Times New Roman"/>
                <w:color w:val="000000" w:themeColor="text1"/>
                <w:sz w:val="28"/>
                <w:szCs w:val="28"/>
              </w:rPr>
            </w:pPr>
            <w:r w:rsidRPr="00534EB9">
              <w:rPr>
                <w:rFonts w:ascii="Times New Roman" w:hAnsi="Times New Roman"/>
                <w:color w:val="000000" w:themeColor="text1"/>
                <w:sz w:val="28"/>
                <w:szCs w:val="28"/>
              </w:rPr>
              <w:t>Бодяк Снежана Валерьевна, заместитель директора по УВР МБОУ «СОШ №25»</w:t>
            </w:r>
          </w:p>
          <w:p w:rsidR="00534EB9" w:rsidRPr="00534EB9" w:rsidRDefault="00534EB9" w:rsidP="00F264AF">
            <w:pPr>
              <w:spacing w:after="0" w:line="240" w:lineRule="auto"/>
              <w:jc w:val="center"/>
              <w:rPr>
                <w:rFonts w:ascii="Times New Roman" w:hAnsi="Times New Roman"/>
                <w:color w:val="00B050"/>
                <w:sz w:val="28"/>
                <w:szCs w:val="28"/>
              </w:rPr>
            </w:pPr>
          </w:p>
        </w:tc>
      </w:tr>
      <w:tr w:rsidR="00F264AF" w:rsidTr="00F264AF">
        <w:tc>
          <w:tcPr>
            <w:tcW w:w="2518" w:type="dxa"/>
          </w:tcPr>
          <w:p w:rsidR="00F264AF" w:rsidRDefault="000C610C" w:rsidP="00F264AF">
            <w:pPr>
              <w:spacing w:after="0" w:line="240" w:lineRule="auto"/>
              <w:jc w:val="center"/>
              <w:rPr>
                <w:rFonts w:ascii="Times New Roman" w:hAnsi="Times New Roman"/>
                <w:b/>
                <w:sz w:val="28"/>
                <w:szCs w:val="28"/>
              </w:rPr>
            </w:pPr>
            <w:r w:rsidRPr="000C610C">
              <w:rPr>
                <w:rFonts w:ascii="Times New Roman" w:hAnsi="Times New Roman"/>
                <w:b/>
                <w:sz w:val="28"/>
                <w:szCs w:val="28"/>
              </w:rPr>
              <w:t>Цель проекта</w:t>
            </w:r>
          </w:p>
        </w:tc>
        <w:tc>
          <w:tcPr>
            <w:tcW w:w="7053" w:type="dxa"/>
          </w:tcPr>
          <w:p w:rsidR="00F264AF" w:rsidRPr="00730D6F" w:rsidRDefault="00730D6F" w:rsidP="00F264AF">
            <w:pPr>
              <w:spacing w:after="0" w:line="240" w:lineRule="auto"/>
              <w:jc w:val="center"/>
              <w:rPr>
                <w:rFonts w:ascii="Times New Roman" w:hAnsi="Times New Roman"/>
                <w:sz w:val="28"/>
                <w:szCs w:val="28"/>
              </w:rPr>
            </w:pPr>
            <w:r w:rsidRPr="00730D6F">
              <w:rPr>
                <w:rFonts w:ascii="Times New Roman" w:hAnsi="Times New Roman"/>
                <w:sz w:val="28"/>
                <w:szCs w:val="28"/>
              </w:rPr>
              <w:t>Развитие исследовательского и технического творчества у детей дошкольного и младшего школьного возраста при формировании ранней профориентации в направлениях перспективных профессий будущего.</w:t>
            </w:r>
          </w:p>
        </w:tc>
      </w:tr>
      <w:tr w:rsidR="00F264AF" w:rsidTr="00F264AF">
        <w:tc>
          <w:tcPr>
            <w:tcW w:w="2518" w:type="dxa"/>
          </w:tcPr>
          <w:p w:rsidR="00F264AF" w:rsidRDefault="000C610C" w:rsidP="00F264AF">
            <w:pPr>
              <w:spacing w:after="0" w:line="240" w:lineRule="auto"/>
              <w:jc w:val="center"/>
              <w:rPr>
                <w:rFonts w:ascii="Times New Roman" w:hAnsi="Times New Roman"/>
                <w:b/>
                <w:sz w:val="28"/>
                <w:szCs w:val="28"/>
              </w:rPr>
            </w:pPr>
            <w:r w:rsidRPr="000C610C">
              <w:rPr>
                <w:rFonts w:ascii="Times New Roman" w:hAnsi="Times New Roman"/>
                <w:b/>
                <w:sz w:val="28"/>
                <w:szCs w:val="28"/>
              </w:rPr>
              <w:t>Задачи проекта</w:t>
            </w:r>
          </w:p>
        </w:tc>
        <w:tc>
          <w:tcPr>
            <w:tcW w:w="7053" w:type="dxa"/>
          </w:tcPr>
          <w:p w:rsidR="00730D6F" w:rsidRPr="00730D6F" w:rsidRDefault="00730D6F" w:rsidP="00730D6F">
            <w:pPr>
              <w:spacing w:after="0" w:line="240" w:lineRule="auto"/>
              <w:jc w:val="both"/>
              <w:rPr>
                <w:rFonts w:ascii="Times New Roman" w:hAnsi="Times New Roman"/>
                <w:sz w:val="28"/>
                <w:szCs w:val="28"/>
              </w:rPr>
            </w:pPr>
            <w:r w:rsidRPr="00730D6F">
              <w:rPr>
                <w:rFonts w:ascii="Times New Roman" w:hAnsi="Times New Roman"/>
                <w:sz w:val="28"/>
                <w:szCs w:val="28"/>
              </w:rPr>
              <w:t xml:space="preserve">1. Развитие интеллектуальных способностей в процессе познавательно-исследовательской деятельности и вовлечения в научно-техническое творчество детей дошкольного и младшего школьного возраста средствами STEАM-образования.    </w:t>
            </w:r>
          </w:p>
          <w:p w:rsidR="00730D6F" w:rsidRPr="00730D6F" w:rsidRDefault="00730D6F" w:rsidP="00730D6F">
            <w:pPr>
              <w:spacing w:after="0" w:line="240" w:lineRule="auto"/>
              <w:jc w:val="both"/>
              <w:rPr>
                <w:rFonts w:ascii="Times New Roman" w:hAnsi="Times New Roman"/>
                <w:sz w:val="28"/>
                <w:szCs w:val="28"/>
              </w:rPr>
            </w:pPr>
            <w:r w:rsidRPr="00730D6F">
              <w:rPr>
                <w:rFonts w:ascii="Times New Roman" w:hAnsi="Times New Roman"/>
                <w:sz w:val="28"/>
                <w:szCs w:val="28"/>
              </w:rPr>
              <w:t xml:space="preserve">2. Поддержка непрерывности реализации индивидуальных траекторий развития детей на двух уровнях образования. </w:t>
            </w:r>
          </w:p>
          <w:p w:rsidR="00730D6F" w:rsidRPr="00730D6F" w:rsidRDefault="00730D6F" w:rsidP="00730D6F">
            <w:pPr>
              <w:spacing w:after="0" w:line="240" w:lineRule="auto"/>
              <w:jc w:val="both"/>
              <w:rPr>
                <w:rFonts w:ascii="Times New Roman" w:hAnsi="Times New Roman"/>
                <w:sz w:val="28"/>
                <w:szCs w:val="28"/>
              </w:rPr>
            </w:pPr>
            <w:r w:rsidRPr="00730D6F">
              <w:rPr>
                <w:rFonts w:ascii="Times New Roman" w:hAnsi="Times New Roman"/>
                <w:sz w:val="28"/>
                <w:szCs w:val="28"/>
              </w:rPr>
              <w:t xml:space="preserve">3. Адаптация детей, начиная с дошкольного возраста, к современной образовательной среде всех уровней образования. </w:t>
            </w:r>
          </w:p>
          <w:p w:rsidR="00730D6F" w:rsidRPr="00730D6F" w:rsidRDefault="00730D6F" w:rsidP="00730D6F">
            <w:pPr>
              <w:spacing w:after="0" w:line="240" w:lineRule="auto"/>
              <w:jc w:val="both"/>
              <w:rPr>
                <w:rFonts w:ascii="Times New Roman" w:hAnsi="Times New Roman"/>
                <w:sz w:val="28"/>
                <w:szCs w:val="28"/>
              </w:rPr>
            </w:pPr>
            <w:r w:rsidRPr="00730D6F">
              <w:rPr>
                <w:rFonts w:ascii="Times New Roman" w:hAnsi="Times New Roman"/>
                <w:sz w:val="28"/>
                <w:szCs w:val="28"/>
              </w:rPr>
              <w:t xml:space="preserve">4. Формирование у детей навыков коллективной работы </w:t>
            </w:r>
            <w:r w:rsidRPr="00730D6F">
              <w:rPr>
                <w:rFonts w:ascii="Times New Roman" w:hAnsi="Times New Roman"/>
                <w:sz w:val="28"/>
                <w:szCs w:val="28"/>
              </w:rPr>
              <w:lastRenderedPageBreak/>
              <w:t xml:space="preserve">в синтезе с индивидуализацией образования. </w:t>
            </w:r>
          </w:p>
          <w:p w:rsidR="00730D6F" w:rsidRPr="00730D6F" w:rsidRDefault="00730D6F" w:rsidP="00730D6F">
            <w:pPr>
              <w:spacing w:after="0" w:line="240" w:lineRule="auto"/>
              <w:jc w:val="both"/>
              <w:rPr>
                <w:rFonts w:ascii="Times New Roman" w:hAnsi="Times New Roman"/>
                <w:sz w:val="28"/>
                <w:szCs w:val="28"/>
              </w:rPr>
            </w:pPr>
            <w:r w:rsidRPr="00730D6F">
              <w:rPr>
                <w:rFonts w:ascii="Times New Roman" w:hAnsi="Times New Roman"/>
                <w:sz w:val="28"/>
                <w:szCs w:val="28"/>
              </w:rPr>
              <w:t xml:space="preserve">5. Интеграция использования материально-технических баз дошкольной организации и СОШ № 25 для более эффективной реализации технологии STEM-образования. </w:t>
            </w:r>
          </w:p>
          <w:p w:rsidR="00730D6F" w:rsidRPr="00730D6F" w:rsidRDefault="00730D6F" w:rsidP="00730D6F">
            <w:pPr>
              <w:spacing w:after="0" w:line="240" w:lineRule="auto"/>
              <w:jc w:val="both"/>
              <w:rPr>
                <w:rFonts w:ascii="Times New Roman" w:hAnsi="Times New Roman"/>
                <w:sz w:val="28"/>
                <w:szCs w:val="28"/>
              </w:rPr>
            </w:pPr>
            <w:r w:rsidRPr="00730D6F">
              <w:rPr>
                <w:rFonts w:ascii="Times New Roman" w:hAnsi="Times New Roman"/>
                <w:sz w:val="28"/>
                <w:szCs w:val="28"/>
              </w:rPr>
              <w:t xml:space="preserve">6. Разработка программно - методического сопровождения по использованию STEM/STEAM - технологий в работе с детьми дошкольного и младшего школьного возраста. </w:t>
            </w:r>
          </w:p>
          <w:p w:rsidR="00730D6F" w:rsidRPr="00730D6F" w:rsidRDefault="00730D6F" w:rsidP="00730D6F">
            <w:pPr>
              <w:spacing w:after="0" w:line="240" w:lineRule="auto"/>
              <w:jc w:val="both"/>
              <w:rPr>
                <w:rFonts w:ascii="Times New Roman" w:hAnsi="Times New Roman"/>
                <w:sz w:val="28"/>
                <w:szCs w:val="28"/>
              </w:rPr>
            </w:pPr>
            <w:r w:rsidRPr="00730D6F">
              <w:rPr>
                <w:rFonts w:ascii="Times New Roman" w:hAnsi="Times New Roman"/>
                <w:sz w:val="28"/>
                <w:szCs w:val="28"/>
              </w:rPr>
              <w:t xml:space="preserve">7. Обеспечение формирования дополнительных компетенций педагогов в работе с детьми дошкольного и начального школьного возраста по направлению STEAM - технологий. </w:t>
            </w:r>
          </w:p>
          <w:p w:rsidR="00730D6F" w:rsidRPr="00730D6F" w:rsidRDefault="00730D6F" w:rsidP="00730D6F">
            <w:pPr>
              <w:spacing w:after="0" w:line="240" w:lineRule="auto"/>
              <w:jc w:val="center"/>
              <w:rPr>
                <w:rFonts w:ascii="Times New Roman" w:hAnsi="Times New Roman"/>
                <w:sz w:val="28"/>
                <w:szCs w:val="28"/>
              </w:rPr>
            </w:pPr>
            <w:r w:rsidRPr="00730D6F">
              <w:rPr>
                <w:rFonts w:ascii="Times New Roman" w:hAnsi="Times New Roman"/>
                <w:sz w:val="28"/>
                <w:szCs w:val="28"/>
              </w:rPr>
              <w:t xml:space="preserve">8. Привлечение родителей (законных представителей) к организации и проведению совместных мероприятий по плану инновационного проекта. </w:t>
            </w:r>
          </w:p>
          <w:p w:rsidR="00F264AF" w:rsidRPr="00730D6F" w:rsidRDefault="00F264AF" w:rsidP="00730D6F">
            <w:pPr>
              <w:spacing w:after="0" w:line="240" w:lineRule="auto"/>
              <w:jc w:val="both"/>
              <w:rPr>
                <w:rFonts w:ascii="Times New Roman" w:hAnsi="Times New Roman"/>
                <w:sz w:val="28"/>
                <w:szCs w:val="28"/>
              </w:rPr>
            </w:pPr>
          </w:p>
        </w:tc>
      </w:tr>
      <w:tr w:rsidR="00F264AF" w:rsidTr="00F264AF">
        <w:tc>
          <w:tcPr>
            <w:tcW w:w="2518" w:type="dxa"/>
          </w:tcPr>
          <w:p w:rsidR="000C610C" w:rsidRPr="000C610C" w:rsidRDefault="000C610C" w:rsidP="000C610C">
            <w:pPr>
              <w:spacing w:after="0" w:line="240" w:lineRule="auto"/>
              <w:jc w:val="center"/>
              <w:rPr>
                <w:rFonts w:ascii="Times New Roman" w:hAnsi="Times New Roman"/>
                <w:b/>
                <w:sz w:val="28"/>
                <w:szCs w:val="28"/>
              </w:rPr>
            </w:pPr>
            <w:r w:rsidRPr="000C610C">
              <w:rPr>
                <w:rFonts w:ascii="Times New Roman" w:hAnsi="Times New Roman"/>
                <w:b/>
                <w:sz w:val="28"/>
                <w:szCs w:val="28"/>
              </w:rPr>
              <w:lastRenderedPageBreak/>
              <w:t>Сроки</w:t>
            </w:r>
          </w:p>
          <w:p w:rsidR="000C610C" w:rsidRPr="000C610C" w:rsidRDefault="000C610C" w:rsidP="000C610C">
            <w:pPr>
              <w:spacing w:after="0" w:line="240" w:lineRule="auto"/>
              <w:jc w:val="center"/>
              <w:rPr>
                <w:rFonts w:ascii="Times New Roman" w:hAnsi="Times New Roman"/>
                <w:b/>
                <w:sz w:val="28"/>
                <w:szCs w:val="28"/>
              </w:rPr>
            </w:pPr>
            <w:r w:rsidRPr="000C610C">
              <w:rPr>
                <w:rFonts w:ascii="Times New Roman" w:hAnsi="Times New Roman"/>
                <w:b/>
                <w:sz w:val="28"/>
                <w:szCs w:val="28"/>
              </w:rPr>
              <w:t>реализации</w:t>
            </w:r>
          </w:p>
          <w:p w:rsidR="00F264AF" w:rsidRDefault="000C610C" w:rsidP="000C610C">
            <w:pPr>
              <w:spacing w:after="0" w:line="240" w:lineRule="auto"/>
              <w:jc w:val="center"/>
              <w:rPr>
                <w:rFonts w:ascii="Times New Roman" w:hAnsi="Times New Roman"/>
                <w:b/>
                <w:sz w:val="28"/>
                <w:szCs w:val="28"/>
              </w:rPr>
            </w:pPr>
            <w:r w:rsidRPr="000C610C">
              <w:rPr>
                <w:rFonts w:ascii="Times New Roman" w:hAnsi="Times New Roman"/>
                <w:b/>
                <w:sz w:val="28"/>
                <w:szCs w:val="28"/>
              </w:rPr>
              <w:t>проекта</w:t>
            </w:r>
          </w:p>
        </w:tc>
        <w:tc>
          <w:tcPr>
            <w:tcW w:w="7053" w:type="dxa"/>
          </w:tcPr>
          <w:p w:rsidR="00C043A7" w:rsidRPr="00C043A7" w:rsidRDefault="00C043A7" w:rsidP="00C043A7">
            <w:pPr>
              <w:spacing w:after="0" w:line="240" w:lineRule="auto"/>
              <w:jc w:val="both"/>
              <w:rPr>
                <w:rFonts w:ascii="Times New Roman" w:hAnsi="Times New Roman"/>
                <w:sz w:val="28"/>
                <w:szCs w:val="28"/>
              </w:rPr>
            </w:pPr>
            <w:r w:rsidRPr="00C043A7">
              <w:rPr>
                <w:rFonts w:ascii="Times New Roman" w:hAnsi="Times New Roman"/>
                <w:sz w:val="28"/>
                <w:szCs w:val="28"/>
              </w:rPr>
              <w:t xml:space="preserve">1 этап – организационный (вхождение в проект) – сентябрь-декабрь 2021г. </w:t>
            </w:r>
          </w:p>
          <w:p w:rsidR="00C043A7" w:rsidRPr="00C043A7" w:rsidRDefault="00C043A7" w:rsidP="00C043A7">
            <w:pPr>
              <w:spacing w:after="0" w:line="240" w:lineRule="auto"/>
              <w:jc w:val="both"/>
              <w:rPr>
                <w:rFonts w:ascii="Times New Roman" w:hAnsi="Times New Roman"/>
                <w:sz w:val="28"/>
                <w:szCs w:val="28"/>
              </w:rPr>
            </w:pPr>
            <w:r w:rsidRPr="00C043A7">
              <w:rPr>
                <w:rFonts w:ascii="Times New Roman" w:hAnsi="Times New Roman"/>
                <w:sz w:val="28"/>
                <w:szCs w:val="28"/>
              </w:rPr>
              <w:t xml:space="preserve">2 этап - основной (реализация проекта) – с января 2022  по декабрь 2024г. </w:t>
            </w:r>
          </w:p>
          <w:p w:rsidR="00C043A7" w:rsidRPr="00C043A7" w:rsidRDefault="00C043A7" w:rsidP="00C043A7">
            <w:pPr>
              <w:spacing w:after="0" w:line="240" w:lineRule="auto"/>
              <w:jc w:val="both"/>
              <w:rPr>
                <w:rFonts w:ascii="Times New Roman" w:hAnsi="Times New Roman"/>
                <w:sz w:val="28"/>
                <w:szCs w:val="28"/>
              </w:rPr>
            </w:pPr>
            <w:r w:rsidRPr="00C043A7">
              <w:rPr>
                <w:rFonts w:ascii="Times New Roman" w:hAnsi="Times New Roman"/>
                <w:sz w:val="28"/>
                <w:szCs w:val="28"/>
              </w:rPr>
              <w:t>3 этап - итоговый (реализация, анализ, диссеминация опыта реализации инновационного проекта) с января 2025 г. по декабрь 2025г.</w:t>
            </w:r>
          </w:p>
          <w:p w:rsidR="00F264AF" w:rsidRPr="00730D6F" w:rsidRDefault="00F264AF" w:rsidP="00C043A7">
            <w:pPr>
              <w:spacing w:after="0" w:line="240" w:lineRule="auto"/>
              <w:jc w:val="both"/>
              <w:rPr>
                <w:rFonts w:ascii="Times New Roman" w:hAnsi="Times New Roman"/>
                <w:sz w:val="28"/>
                <w:szCs w:val="28"/>
              </w:rPr>
            </w:pPr>
          </w:p>
        </w:tc>
      </w:tr>
      <w:tr w:rsidR="00F264AF" w:rsidTr="00F264AF">
        <w:tc>
          <w:tcPr>
            <w:tcW w:w="2518" w:type="dxa"/>
          </w:tcPr>
          <w:p w:rsidR="000C610C" w:rsidRPr="000C610C" w:rsidRDefault="000C610C" w:rsidP="000C610C">
            <w:pPr>
              <w:spacing w:after="0" w:line="240" w:lineRule="auto"/>
              <w:jc w:val="center"/>
              <w:rPr>
                <w:rFonts w:ascii="Times New Roman" w:hAnsi="Times New Roman"/>
                <w:b/>
                <w:sz w:val="28"/>
                <w:szCs w:val="28"/>
              </w:rPr>
            </w:pPr>
            <w:r w:rsidRPr="000C610C">
              <w:rPr>
                <w:rFonts w:ascii="Times New Roman" w:hAnsi="Times New Roman"/>
                <w:b/>
                <w:sz w:val="28"/>
                <w:szCs w:val="28"/>
              </w:rPr>
              <w:t>Ожидаемые</w:t>
            </w:r>
          </w:p>
          <w:p w:rsidR="000C610C" w:rsidRPr="000C610C" w:rsidRDefault="000C610C" w:rsidP="000C610C">
            <w:pPr>
              <w:spacing w:after="0" w:line="240" w:lineRule="auto"/>
              <w:jc w:val="center"/>
              <w:rPr>
                <w:rFonts w:ascii="Times New Roman" w:hAnsi="Times New Roman"/>
                <w:b/>
                <w:sz w:val="28"/>
                <w:szCs w:val="28"/>
              </w:rPr>
            </w:pPr>
            <w:r w:rsidRPr="000C610C">
              <w:rPr>
                <w:rFonts w:ascii="Times New Roman" w:hAnsi="Times New Roman"/>
                <w:b/>
                <w:sz w:val="28"/>
                <w:szCs w:val="28"/>
              </w:rPr>
              <w:t>результаты,</w:t>
            </w:r>
          </w:p>
          <w:p w:rsidR="000C610C" w:rsidRPr="000C610C" w:rsidRDefault="000C610C" w:rsidP="000C610C">
            <w:pPr>
              <w:spacing w:after="0" w:line="240" w:lineRule="auto"/>
              <w:jc w:val="center"/>
              <w:rPr>
                <w:rFonts w:ascii="Times New Roman" w:hAnsi="Times New Roman"/>
                <w:b/>
                <w:sz w:val="28"/>
                <w:szCs w:val="28"/>
              </w:rPr>
            </w:pPr>
            <w:r w:rsidRPr="000C610C">
              <w:rPr>
                <w:rFonts w:ascii="Times New Roman" w:hAnsi="Times New Roman"/>
                <w:b/>
                <w:sz w:val="28"/>
                <w:szCs w:val="28"/>
              </w:rPr>
              <w:t>инновационные</w:t>
            </w:r>
          </w:p>
          <w:p w:rsidR="000C610C" w:rsidRPr="000C610C" w:rsidRDefault="000C610C" w:rsidP="000C610C">
            <w:pPr>
              <w:spacing w:after="0" w:line="240" w:lineRule="auto"/>
              <w:jc w:val="center"/>
              <w:rPr>
                <w:rFonts w:ascii="Times New Roman" w:hAnsi="Times New Roman"/>
                <w:b/>
                <w:sz w:val="28"/>
                <w:szCs w:val="28"/>
              </w:rPr>
            </w:pPr>
            <w:r w:rsidRPr="000C610C">
              <w:rPr>
                <w:rFonts w:ascii="Times New Roman" w:hAnsi="Times New Roman"/>
                <w:b/>
                <w:sz w:val="28"/>
                <w:szCs w:val="28"/>
              </w:rPr>
              <w:t>продукты</w:t>
            </w:r>
          </w:p>
          <w:p w:rsidR="00F264AF" w:rsidRDefault="000C610C" w:rsidP="000C610C">
            <w:pPr>
              <w:spacing w:after="0" w:line="240" w:lineRule="auto"/>
              <w:jc w:val="center"/>
              <w:rPr>
                <w:rFonts w:ascii="Times New Roman" w:hAnsi="Times New Roman"/>
                <w:b/>
                <w:sz w:val="28"/>
                <w:szCs w:val="28"/>
              </w:rPr>
            </w:pPr>
            <w:r w:rsidRPr="000C610C">
              <w:rPr>
                <w:rFonts w:ascii="Times New Roman" w:hAnsi="Times New Roman"/>
                <w:b/>
                <w:sz w:val="28"/>
                <w:szCs w:val="28"/>
              </w:rPr>
              <w:t>проекта</w:t>
            </w:r>
          </w:p>
        </w:tc>
        <w:tc>
          <w:tcPr>
            <w:tcW w:w="7053" w:type="dxa"/>
          </w:tcPr>
          <w:p w:rsidR="00730D6F" w:rsidRPr="00730D6F" w:rsidRDefault="00730D6F" w:rsidP="00730D6F">
            <w:pPr>
              <w:spacing w:after="0" w:line="240" w:lineRule="auto"/>
              <w:jc w:val="both"/>
              <w:rPr>
                <w:rFonts w:ascii="Times New Roman" w:hAnsi="Times New Roman"/>
                <w:sz w:val="28"/>
                <w:szCs w:val="28"/>
              </w:rPr>
            </w:pPr>
            <w:r w:rsidRPr="00730D6F">
              <w:rPr>
                <w:rFonts w:ascii="Times New Roman" w:hAnsi="Times New Roman"/>
                <w:sz w:val="28"/>
                <w:szCs w:val="28"/>
              </w:rPr>
              <w:t xml:space="preserve">С детьми </w:t>
            </w:r>
          </w:p>
          <w:p w:rsidR="00730D6F" w:rsidRPr="00730D6F" w:rsidRDefault="00730D6F" w:rsidP="00730D6F">
            <w:pPr>
              <w:spacing w:after="0" w:line="240" w:lineRule="auto"/>
              <w:jc w:val="both"/>
              <w:rPr>
                <w:rFonts w:ascii="Times New Roman" w:hAnsi="Times New Roman"/>
                <w:sz w:val="28"/>
                <w:szCs w:val="28"/>
              </w:rPr>
            </w:pPr>
            <w:r w:rsidRPr="00730D6F">
              <w:rPr>
                <w:rFonts w:ascii="Times New Roman" w:hAnsi="Times New Roman"/>
                <w:sz w:val="28"/>
                <w:szCs w:val="28"/>
              </w:rPr>
              <w:t xml:space="preserve">1. Мотивационная готовность выпускников детского сада к обучению в школе. </w:t>
            </w:r>
          </w:p>
          <w:p w:rsidR="00730D6F" w:rsidRPr="00730D6F" w:rsidRDefault="00730D6F" w:rsidP="00730D6F">
            <w:pPr>
              <w:spacing w:after="0" w:line="240" w:lineRule="auto"/>
              <w:jc w:val="both"/>
              <w:rPr>
                <w:rFonts w:ascii="Times New Roman" w:hAnsi="Times New Roman"/>
                <w:sz w:val="28"/>
                <w:szCs w:val="28"/>
              </w:rPr>
            </w:pPr>
            <w:r w:rsidRPr="00730D6F">
              <w:rPr>
                <w:rFonts w:ascii="Times New Roman" w:hAnsi="Times New Roman"/>
                <w:sz w:val="28"/>
                <w:szCs w:val="28"/>
              </w:rPr>
              <w:t xml:space="preserve">2. Снижение процента первоклассников с высоким уровнем </w:t>
            </w:r>
            <w:proofErr w:type="spellStart"/>
            <w:r w:rsidRPr="00730D6F">
              <w:rPr>
                <w:rFonts w:ascii="Times New Roman" w:hAnsi="Times New Roman"/>
                <w:sz w:val="28"/>
                <w:szCs w:val="28"/>
              </w:rPr>
              <w:t>дезадаптации</w:t>
            </w:r>
            <w:proofErr w:type="spellEnd"/>
            <w:r w:rsidRPr="00730D6F">
              <w:rPr>
                <w:rFonts w:ascii="Times New Roman" w:hAnsi="Times New Roman"/>
                <w:sz w:val="28"/>
                <w:szCs w:val="28"/>
              </w:rPr>
              <w:t xml:space="preserve"> к условиям школьного обучения. </w:t>
            </w:r>
          </w:p>
          <w:p w:rsidR="00730D6F" w:rsidRPr="00730D6F" w:rsidRDefault="00730D6F" w:rsidP="00730D6F">
            <w:pPr>
              <w:spacing w:after="0" w:line="240" w:lineRule="auto"/>
              <w:jc w:val="both"/>
              <w:rPr>
                <w:rFonts w:ascii="Times New Roman" w:hAnsi="Times New Roman"/>
                <w:sz w:val="28"/>
                <w:szCs w:val="28"/>
              </w:rPr>
            </w:pPr>
            <w:r w:rsidRPr="00730D6F">
              <w:rPr>
                <w:rFonts w:ascii="Times New Roman" w:hAnsi="Times New Roman"/>
                <w:sz w:val="28"/>
                <w:szCs w:val="28"/>
              </w:rPr>
              <w:t xml:space="preserve">3. Развитие интеллектуальных способностей детей дошкольного и начального школьного возраста в процессе познавательной деятельности и вовлечения в научно-техническое творчество (интеллектуальные операции, воображение, социальный интеллект). </w:t>
            </w:r>
          </w:p>
          <w:p w:rsidR="00730D6F" w:rsidRPr="00D864BD" w:rsidRDefault="00730D6F" w:rsidP="00730D6F">
            <w:pPr>
              <w:spacing w:after="0" w:line="240" w:lineRule="auto"/>
              <w:jc w:val="both"/>
              <w:rPr>
                <w:rFonts w:ascii="Times New Roman" w:hAnsi="Times New Roman"/>
                <w:color w:val="00B050"/>
                <w:sz w:val="28"/>
                <w:szCs w:val="28"/>
              </w:rPr>
            </w:pPr>
            <w:r w:rsidRPr="00730D6F">
              <w:rPr>
                <w:rFonts w:ascii="Times New Roman" w:hAnsi="Times New Roman"/>
                <w:sz w:val="28"/>
                <w:szCs w:val="28"/>
              </w:rPr>
              <w:t xml:space="preserve">4. Успешность выпускников детского сада на начальном этапе обучения в школе и выпускников начальной школы на </w:t>
            </w:r>
            <w:r w:rsidRPr="00534EB9">
              <w:rPr>
                <w:rFonts w:ascii="Times New Roman" w:hAnsi="Times New Roman"/>
                <w:color w:val="000000" w:themeColor="text1"/>
                <w:sz w:val="28"/>
                <w:szCs w:val="28"/>
              </w:rPr>
              <w:t xml:space="preserve">этапе </w:t>
            </w:r>
            <w:r w:rsidR="00D864BD" w:rsidRPr="00534EB9">
              <w:rPr>
                <w:rFonts w:ascii="Times New Roman" w:hAnsi="Times New Roman"/>
                <w:color w:val="000000" w:themeColor="text1"/>
                <w:sz w:val="28"/>
                <w:szCs w:val="28"/>
              </w:rPr>
              <w:t>перехода к основному общему образованию</w:t>
            </w:r>
            <w:r w:rsidRPr="00534EB9">
              <w:rPr>
                <w:rFonts w:ascii="Times New Roman" w:hAnsi="Times New Roman"/>
                <w:color w:val="000000" w:themeColor="text1"/>
                <w:sz w:val="28"/>
                <w:szCs w:val="28"/>
              </w:rPr>
              <w:t xml:space="preserve">. </w:t>
            </w:r>
          </w:p>
          <w:p w:rsidR="00730D6F" w:rsidRPr="00730D6F" w:rsidRDefault="00730D6F" w:rsidP="00730D6F">
            <w:pPr>
              <w:spacing w:after="0" w:line="240" w:lineRule="auto"/>
              <w:jc w:val="both"/>
              <w:rPr>
                <w:rFonts w:ascii="Times New Roman" w:hAnsi="Times New Roman"/>
                <w:sz w:val="28"/>
                <w:szCs w:val="28"/>
              </w:rPr>
            </w:pPr>
            <w:r w:rsidRPr="00730D6F">
              <w:rPr>
                <w:rFonts w:ascii="Times New Roman" w:hAnsi="Times New Roman"/>
                <w:sz w:val="28"/>
                <w:szCs w:val="28"/>
              </w:rPr>
              <w:t xml:space="preserve">5. Активное участие воспитанников детского сада и </w:t>
            </w:r>
            <w:r w:rsidR="00D864BD" w:rsidRPr="00534EB9">
              <w:rPr>
                <w:rFonts w:ascii="Times New Roman" w:hAnsi="Times New Roman"/>
                <w:color w:val="000000" w:themeColor="text1"/>
                <w:sz w:val="28"/>
                <w:szCs w:val="28"/>
              </w:rPr>
              <w:t>учеников</w:t>
            </w:r>
            <w:r w:rsidR="00D864BD">
              <w:rPr>
                <w:rFonts w:ascii="Times New Roman" w:hAnsi="Times New Roman"/>
                <w:sz w:val="28"/>
                <w:szCs w:val="28"/>
              </w:rPr>
              <w:t xml:space="preserve"> </w:t>
            </w:r>
            <w:r w:rsidRPr="00730D6F">
              <w:rPr>
                <w:rFonts w:ascii="Times New Roman" w:hAnsi="Times New Roman"/>
                <w:sz w:val="28"/>
                <w:szCs w:val="28"/>
              </w:rPr>
              <w:t xml:space="preserve">начальной школы в конкурсах и мероприятиях интеллектуального направления на различных уровнях. </w:t>
            </w:r>
          </w:p>
          <w:p w:rsidR="00730D6F" w:rsidRPr="00730D6F" w:rsidRDefault="00730D6F" w:rsidP="00730D6F">
            <w:pPr>
              <w:spacing w:after="0" w:line="240" w:lineRule="auto"/>
              <w:jc w:val="both"/>
              <w:rPr>
                <w:rFonts w:ascii="Times New Roman" w:hAnsi="Times New Roman"/>
                <w:sz w:val="28"/>
                <w:szCs w:val="28"/>
              </w:rPr>
            </w:pPr>
          </w:p>
          <w:p w:rsidR="00730D6F" w:rsidRPr="00730D6F" w:rsidRDefault="00730D6F" w:rsidP="00730D6F">
            <w:pPr>
              <w:spacing w:after="0" w:line="240" w:lineRule="auto"/>
              <w:jc w:val="both"/>
              <w:rPr>
                <w:rFonts w:ascii="Times New Roman" w:hAnsi="Times New Roman"/>
                <w:sz w:val="28"/>
                <w:szCs w:val="28"/>
              </w:rPr>
            </w:pPr>
            <w:r w:rsidRPr="00730D6F">
              <w:rPr>
                <w:rFonts w:ascii="Times New Roman" w:hAnsi="Times New Roman"/>
                <w:sz w:val="28"/>
                <w:szCs w:val="28"/>
              </w:rPr>
              <w:t>С педагогами</w:t>
            </w:r>
            <w:r w:rsidR="00D864BD">
              <w:rPr>
                <w:rFonts w:ascii="Times New Roman" w:hAnsi="Times New Roman"/>
                <w:sz w:val="28"/>
                <w:szCs w:val="28"/>
              </w:rPr>
              <w:t>:</w:t>
            </w:r>
            <w:r w:rsidRPr="00730D6F">
              <w:rPr>
                <w:rFonts w:ascii="Times New Roman" w:hAnsi="Times New Roman"/>
                <w:sz w:val="28"/>
                <w:szCs w:val="28"/>
              </w:rPr>
              <w:t xml:space="preserve"> </w:t>
            </w:r>
          </w:p>
          <w:p w:rsidR="00730D6F" w:rsidRPr="00730D6F" w:rsidRDefault="00730D6F" w:rsidP="00730D6F">
            <w:pPr>
              <w:spacing w:after="0" w:line="240" w:lineRule="auto"/>
              <w:jc w:val="both"/>
              <w:rPr>
                <w:rFonts w:ascii="Times New Roman" w:hAnsi="Times New Roman"/>
                <w:sz w:val="28"/>
                <w:szCs w:val="28"/>
              </w:rPr>
            </w:pPr>
            <w:r w:rsidRPr="00730D6F">
              <w:rPr>
                <w:rFonts w:ascii="Times New Roman" w:hAnsi="Times New Roman"/>
                <w:sz w:val="28"/>
                <w:szCs w:val="28"/>
              </w:rPr>
              <w:lastRenderedPageBreak/>
              <w:t xml:space="preserve">1. Развитие и расширение профессиональных компетенций педагогов, овладение инновационными технологиями STEАM-образования. </w:t>
            </w:r>
          </w:p>
          <w:p w:rsidR="00730D6F" w:rsidRPr="00730D6F" w:rsidRDefault="00730D6F" w:rsidP="00730D6F">
            <w:pPr>
              <w:spacing w:after="0" w:line="240" w:lineRule="auto"/>
              <w:jc w:val="both"/>
              <w:rPr>
                <w:rFonts w:ascii="Times New Roman" w:hAnsi="Times New Roman"/>
                <w:sz w:val="28"/>
                <w:szCs w:val="28"/>
              </w:rPr>
            </w:pPr>
            <w:r w:rsidRPr="00730D6F">
              <w:rPr>
                <w:rFonts w:ascii="Times New Roman" w:hAnsi="Times New Roman"/>
                <w:sz w:val="28"/>
                <w:szCs w:val="28"/>
              </w:rPr>
              <w:t xml:space="preserve">2. Увеличение процента участия педагогов задействованных в инновационной деятельности и диссеминации опыта реализации проекта. </w:t>
            </w:r>
          </w:p>
          <w:p w:rsidR="00730D6F" w:rsidRPr="00730D6F" w:rsidRDefault="00730D6F" w:rsidP="00730D6F">
            <w:pPr>
              <w:spacing w:after="0" w:line="240" w:lineRule="auto"/>
              <w:jc w:val="both"/>
              <w:rPr>
                <w:rFonts w:ascii="Times New Roman" w:hAnsi="Times New Roman"/>
                <w:sz w:val="28"/>
                <w:szCs w:val="28"/>
              </w:rPr>
            </w:pPr>
            <w:r w:rsidRPr="00730D6F">
              <w:rPr>
                <w:rFonts w:ascii="Times New Roman" w:hAnsi="Times New Roman"/>
                <w:sz w:val="28"/>
                <w:szCs w:val="28"/>
              </w:rPr>
              <w:t>3. Создание методической базы продуктов инновационного проекта, их востребованность и распространение среди педагогических аудиторий.</w:t>
            </w:r>
          </w:p>
          <w:p w:rsidR="00730D6F" w:rsidRPr="00730D6F" w:rsidRDefault="00730D6F" w:rsidP="00730D6F">
            <w:pPr>
              <w:spacing w:after="0" w:line="240" w:lineRule="auto"/>
              <w:jc w:val="both"/>
              <w:rPr>
                <w:rFonts w:ascii="Times New Roman" w:hAnsi="Times New Roman"/>
                <w:sz w:val="28"/>
                <w:szCs w:val="28"/>
              </w:rPr>
            </w:pPr>
            <w:r w:rsidRPr="00730D6F">
              <w:rPr>
                <w:rFonts w:ascii="Times New Roman" w:hAnsi="Times New Roman"/>
                <w:sz w:val="28"/>
                <w:szCs w:val="28"/>
              </w:rPr>
              <w:t xml:space="preserve"> С родителями</w:t>
            </w:r>
            <w:r w:rsidR="00D864BD">
              <w:rPr>
                <w:rFonts w:ascii="Times New Roman" w:hAnsi="Times New Roman"/>
                <w:sz w:val="28"/>
                <w:szCs w:val="28"/>
              </w:rPr>
              <w:t>:</w:t>
            </w:r>
            <w:r w:rsidRPr="00730D6F">
              <w:rPr>
                <w:rFonts w:ascii="Times New Roman" w:hAnsi="Times New Roman"/>
                <w:sz w:val="28"/>
                <w:szCs w:val="28"/>
              </w:rPr>
              <w:t xml:space="preserve"> </w:t>
            </w:r>
          </w:p>
          <w:p w:rsidR="00730D6F" w:rsidRPr="00730D6F" w:rsidRDefault="00730D6F" w:rsidP="00730D6F">
            <w:pPr>
              <w:spacing w:after="0" w:line="240" w:lineRule="auto"/>
              <w:jc w:val="both"/>
              <w:rPr>
                <w:rFonts w:ascii="Times New Roman" w:hAnsi="Times New Roman"/>
                <w:sz w:val="28"/>
                <w:szCs w:val="28"/>
              </w:rPr>
            </w:pPr>
            <w:r w:rsidRPr="00730D6F">
              <w:rPr>
                <w:rFonts w:ascii="Times New Roman" w:hAnsi="Times New Roman"/>
                <w:sz w:val="28"/>
                <w:szCs w:val="28"/>
              </w:rPr>
              <w:t xml:space="preserve">1. Высокая степень </w:t>
            </w:r>
            <w:proofErr w:type="spellStart"/>
            <w:r w:rsidRPr="00730D6F">
              <w:rPr>
                <w:rFonts w:ascii="Times New Roman" w:hAnsi="Times New Roman"/>
                <w:sz w:val="28"/>
                <w:szCs w:val="28"/>
              </w:rPr>
              <w:t>вовлечённости</w:t>
            </w:r>
            <w:proofErr w:type="spellEnd"/>
            <w:r w:rsidRPr="00730D6F">
              <w:rPr>
                <w:rFonts w:ascii="Times New Roman" w:hAnsi="Times New Roman"/>
                <w:sz w:val="28"/>
                <w:szCs w:val="28"/>
              </w:rPr>
              <w:t xml:space="preserve"> родителей (законных представителей) в организацию и проведение мероприятий по плану инновационного проекта (в роли </w:t>
            </w:r>
            <w:proofErr w:type="spellStart"/>
            <w:r w:rsidRPr="00730D6F">
              <w:rPr>
                <w:rFonts w:ascii="Times New Roman" w:hAnsi="Times New Roman"/>
                <w:sz w:val="28"/>
                <w:szCs w:val="28"/>
              </w:rPr>
              <w:t>профэкспертов</w:t>
            </w:r>
            <w:proofErr w:type="spellEnd"/>
            <w:r w:rsidRPr="00730D6F">
              <w:rPr>
                <w:rFonts w:ascii="Times New Roman" w:hAnsi="Times New Roman"/>
                <w:sz w:val="28"/>
                <w:szCs w:val="28"/>
              </w:rPr>
              <w:t xml:space="preserve">, создание семейных проектов, участие в работе семейных клубов, в конкурсах, выставках, соревнованиях и т.д.) </w:t>
            </w:r>
          </w:p>
          <w:p w:rsidR="008F6E50" w:rsidRPr="00730D6F" w:rsidRDefault="00730D6F" w:rsidP="008F6E50">
            <w:pPr>
              <w:spacing w:after="0" w:line="240" w:lineRule="auto"/>
              <w:jc w:val="both"/>
              <w:rPr>
                <w:rFonts w:ascii="Times New Roman" w:hAnsi="Times New Roman"/>
                <w:sz w:val="28"/>
                <w:szCs w:val="28"/>
              </w:rPr>
            </w:pPr>
            <w:r w:rsidRPr="00730D6F">
              <w:rPr>
                <w:rFonts w:ascii="Times New Roman" w:hAnsi="Times New Roman"/>
                <w:sz w:val="28"/>
                <w:szCs w:val="28"/>
              </w:rPr>
              <w:t xml:space="preserve">2. Высокий процент показателей удовлетворённости родителей (законных представителей) </w:t>
            </w:r>
            <w:r w:rsidRPr="00534EB9">
              <w:rPr>
                <w:rFonts w:ascii="Times New Roman" w:hAnsi="Times New Roman"/>
                <w:color w:val="000000" w:themeColor="text1"/>
                <w:sz w:val="28"/>
                <w:szCs w:val="28"/>
              </w:rPr>
              <w:t xml:space="preserve">качеством </w:t>
            </w:r>
            <w:r w:rsidR="00D864BD" w:rsidRPr="00534EB9">
              <w:rPr>
                <w:rFonts w:ascii="Times New Roman" w:hAnsi="Times New Roman"/>
                <w:color w:val="000000" w:themeColor="text1"/>
                <w:sz w:val="28"/>
                <w:szCs w:val="28"/>
              </w:rPr>
              <w:t>развития технического творчества и инженерного мышления</w:t>
            </w:r>
            <w:r w:rsidRPr="00534EB9">
              <w:rPr>
                <w:rFonts w:ascii="Times New Roman" w:hAnsi="Times New Roman"/>
                <w:color w:val="000000" w:themeColor="text1"/>
                <w:sz w:val="28"/>
                <w:szCs w:val="28"/>
              </w:rPr>
              <w:t xml:space="preserve"> в ДОО и в начальной школе</w:t>
            </w:r>
            <w:r w:rsidR="00BA4F93" w:rsidRPr="00534EB9">
              <w:rPr>
                <w:rFonts w:ascii="Times New Roman" w:hAnsi="Times New Roman"/>
                <w:color w:val="000000" w:themeColor="text1"/>
                <w:sz w:val="28"/>
                <w:szCs w:val="28"/>
              </w:rPr>
              <w:t>, способствующие повышению качества образования</w:t>
            </w:r>
            <w:r w:rsidRPr="00730D6F">
              <w:rPr>
                <w:rFonts w:ascii="Times New Roman" w:hAnsi="Times New Roman"/>
                <w:sz w:val="28"/>
                <w:szCs w:val="28"/>
              </w:rPr>
              <w:t>.</w:t>
            </w:r>
          </w:p>
          <w:p w:rsidR="003230CC" w:rsidRPr="00730D6F" w:rsidRDefault="003230CC" w:rsidP="003230CC">
            <w:pPr>
              <w:spacing w:after="0" w:line="240" w:lineRule="auto"/>
              <w:jc w:val="both"/>
              <w:rPr>
                <w:rFonts w:ascii="Times New Roman" w:hAnsi="Times New Roman"/>
                <w:sz w:val="28"/>
                <w:szCs w:val="28"/>
              </w:rPr>
            </w:pPr>
          </w:p>
        </w:tc>
      </w:tr>
    </w:tbl>
    <w:p w:rsidR="007C036C" w:rsidRDefault="007C036C" w:rsidP="007C036C">
      <w:pPr>
        <w:spacing w:after="0" w:line="240" w:lineRule="auto"/>
        <w:rPr>
          <w:rFonts w:ascii="Times New Roman" w:hAnsi="Times New Roman"/>
          <w:b/>
          <w:sz w:val="28"/>
          <w:szCs w:val="28"/>
        </w:rPr>
      </w:pPr>
    </w:p>
    <w:p w:rsidR="001128C7" w:rsidRDefault="001128C7" w:rsidP="001128C7">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1128C7" w:rsidRPr="002819FB" w:rsidRDefault="001128C7" w:rsidP="001128C7">
      <w:pPr>
        <w:autoSpaceDE w:val="0"/>
        <w:autoSpaceDN w:val="0"/>
        <w:adjustRightInd w:val="0"/>
        <w:spacing w:after="0" w:line="240" w:lineRule="auto"/>
        <w:ind w:firstLine="568"/>
        <w:jc w:val="center"/>
        <w:rPr>
          <w:rFonts w:ascii="Times New Roman" w:eastAsia="Times New Roman" w:hAnsi="Times New Roman"/>
          <w:b/>
          <w:iCs/>
          <w:sz w:val="28"/>
          <w:szCs w:val="28"/>
        </w:rPr>
      </w:pPr>
      <w:r w:rsidRPr="002819FB">
        <w:rPr>
          <w:rFonts w:ascii="Times New Roman" w:eastAsia="Times New Roman" w:hAnsi="Times New Roman"/>
          <w:b/>
          <w:iCs/>
          <w:sz w:val="28"/>
          <w:szCs w:val="28"/>
        </w:rPr>
        <w:t xml:space="preserve">Обоснование инновационного проекта </w:t>
      </w:r>
    </w:p>
    <w:p w:rsidR="000F4FB6" w:rsidRDefault="000F4FB6" w:rsidP="000F4FB6">
      <w:pPr>
        <w:pStyle w:val="Default"/>
        <w:rPr>
          <w:color w:val="auto"/>
        </w:rPr>
      </w:pPr>
    </w:p>
    <w:p w:rsidR="000F4FB6" w:rsidRPr="00F55D6E" w:rsidRDefault="008F6E50" w:rsidP="008F6E50">
      <w:pPr>
        <w:pStyle w:val="1"/>
        <w:shd w:val="clear" w:color="auto" w:fill="FFFFFF"/>
        <w:spacing w:before="161" w:beforeAutospacing="0" w:after="161" w:afterAutospacing="0"/>
        <w:jc w:val="both"/>
        <w:rPr>
          <w:b w:val="0"/>
          <w:color w:val="00B050"/>
          <w:sz w:val="28"/>
          <w:szCs w:val="28"/>
        </w:rPr>
      </w:pPr>
      <w:r w:rsidRPr="00534EB9">
        <w:rPr>
          <w:b w:val="0"/>
          <w:color w:val="000000" w:themeColor="text1"/>
          <w:sz w:val="28"/>
          <w:szCs w:val="28"/>
        </w:rPr>
        <w:t xml:space="preserve">Федеральный закон "Об образовании в Российской Федерации" от 29.12.2012 N 273-ФЗ, </w:t>
      </w:r>
      <w:r w:rsidR="000F4FB6" w:rsidRPr="008F6E50">
        <w:rPr>
          <w:b w:val="0"/>
          <w:sz w:val="28"/>
          <w:szCs w:val="28"/>
        </w:rPr>
        <w:t>государственная программа Российской Федерации «Развитие образования» на 2018-2025 годы и «Стратегия развития воспитания до 2025 года» установили новые целевые ориентиры развития системы образования в Российской Федерации: создание механизма её устойчивого развития, обеспечение соответствия вызовам XXI века, требованиям инновационного развития экономики, современным потребностям общества и каждого гражданина.</w:t>
      </w:r>
      <w:r w:rsidR="005F2166" w:rsidRPr="005F2166">
        <w:rPr>
          <w:rFonts w:ascii="Arial" w:hAnsi="Arial" w:cs="Arial"/>
          <w:color w:val="000000"/>
          <w:sz w:val="21"/>
          <w:szCs w:val="21"/>
          <w:shd w:val="clear" w:color="auto" w:fill="FFFFFF"/>
        </w:rPr>
        <w:t xml:space="preserve"> </w:t>
      </w:r>
      <w:r w:rsidR="005F2166" w:rsidRPr="00534EB9">
        <w:rPr>
          <w:b w:val="0"/>
          <w:color w:val="000000" w:themeColor="text1"/>
          <w:sz w:val="28"/>
          <w:szCs w:val="28"/>
          <w:shd w:val="clear" w:color="auto" w:fill="FFFFFF"/>
        </w:rPr>
        <w:t>В «век высоких технологий», где техническое творчество, развитие инженерного мышления, робототехника стали одним из приоритетных направлений развития в сфере экономики, машиностроения, здравоохранения, военного дела и других направлений деятельности человека. На современном рынке производственных отношений возникла необходимость в профессиях, требующих навыки работы с инновационными программируемыми устройствами, которые поступают на производство, такие специалисты востребованы. Специалистам таких профессий важно обладать конструктивным мышлением и развитыми техническими творческими способностями.</w:t>
      </w:r>
      <w:r w:rsidR="00F55D6E" w:rsidRPr="00534EB9">
        <w:rPr>
          <w:b w:val="0"/>
          <w:color w:val="000000" w:themeColor="text1"/>
          <w:sz w:val="28"/>
          <w:szCs w:val="28"/>
          <w:shd w:val="clear" w:color="auto" w:fill="FFFFFF"/>
        </w:rPr>
        <w:t xml:space="preserve"> Проект направлен на раннюю </w:t>
      </w:r>
      <w:r w:rsidR="00F55D6E" w:rsidRPr="00534EB9">
        <w:rPr>
          <w:b w:val="0"/>
          <w:color w:val="000000" w:themeColor="text1"/>
          <w:sz w:val="28"/>
          <w:szCs w:val="28"/>
          <w:shd w:val="clear" w:color="auto" w:fill="FFFFFF"/>
        </w:rPr>
        <w:lastRenderedPageBreak/>
        <w:t>профессиональную ориентацию и развитие инженерного мышления дошкольников и учащихся начальных классов.</w:t>
      </w:r>
    </w:p>
    <w:p w:rsidR="000F4FB6" w:rsidRPr="000F4FB6" w:rsidRDefault="000F4FB6" w:rsidP="000F4FB6">
      <w:pPr>
        <w:pStyle w:val="Default"/>
        <w:ind w:firstLine="568"/>
        <w:jc w:val="both"/>
        <w:rPr>
          <w:color w:val="auto"/>
          <w:sz w:val="28"/>
          <w:szCs w:val="28"/>
        </w:rPr>
      </w:pPr>
      <w:r w:rsidRPr="000F4FB6">
        <w:rPr>
          <w:color w:val="auto"/>
          <w:sz w:val="28"/>
          <w:szCs w:val="28"/>
        </w:rPr>
        <w:t>Инновационные продукты и прогрессивные технологии являются базовой составляющей современной образовательной системы. Они позволяют специалистам наилучшим образом подготовить подрастающее поколение к возможным трудностям взрослой жизни, которые могут возникнуть при выборе подходящей профессиональной деятельности.</w:t>
      </w:r>
    </w:p>
    <w:p w:rsidR="000F4FB6" w:rsidRPr="000F4FB6" w:rsidRDefault="000F4FB6" w:rsidP="006B3C35">
      <w:pPr>
        <w:spacing w:after="0" w:line="240" w:lineRule="auto"/>
        <w:ind w:left="6" w:firstLine="562"/>
        <w:jc w:val="both"/>
        <w:rPr>
          <w:rFonts w:ascii="Times New Roman" w:hAnsi="Times New Roman"/>
          <w:sz w:val="28"/>
          <w:szCs w:val="28"/>
        </w:rPr>
      </w:pPr>
      <w:r w:rsidRPr="000F4FB6">
        <w:rPr>
          <w:rFonts w:ascii="Times New Roman" w:hAnsi="Times New Roman"/>
          <w:sz w:val="28"/>
          <w:szCs w:val="28"/>
        </w:rPr>
        <w:t>В настоящее время очень актуальна система STEM образования. Данная система в полной мере отвечает запросам государственной политики в сфере образования Российской Федерации.</w:t>
      </w:r>
    </w:p>
    <w:p w:rsidR="006B3C35" w:rsidRDefault="006B3C35" w:rsidP="006B3C35">
      <w:pPr>
        <w:spacing w:after="0" w:line="240" w:lineRule="auto"/>
        <w:ind w:left="6" w:firstLine="562"/>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ST</w:t>
      </w:r>
      <w:r w:rsidRPr="007365EA">
        <w:rPr>
          <w:rFonts w:ascii="Times New Roman" w:hAnsi="Times New Roman"/>
          <w:color w:val="000000"/>
          <w:sz w:val="28"/>
          <w:szCs w:val="28"/>
          <w:shd w:val="clear" w:color="auto" w:fill="FFFFFF"/>
        </w:rPr>
        <w:t>EM — это один из основных трендов в мировом образовании. Инновационная методика включает в себя изучение математики, IT-технологии, творчества, инженерного искусства и естественных наук. Интегрированный процесс обучения позволяет подготовить востребованных специалистов в сфере инженерии, программирования, проектирования и моделирования.</w:t>
      </w:r>
    </w:p>
    <w:p w:rsidR="000F4FB6" w:rsidRPr="000F4FB6" w:rsidRDefault="000F4FB6" w:rsidP="006B3C35">
      <w:pPr>
        <w:spacing w:after="0" w:line="240" w:lineRule="auto"/>
        <w:ind w:left="6" w:firstLine="562"/>
        <w:jc w:val="both"/>
        <w:rPr>
          <w:rFonts w:ascii="Times New Roman" w:hAnsi="Times New Roman"/>
          <w:sz w:val="28"/>
          <w:szCs w:val="28"/>
        </w:rPr>
      </w:pPr>
      <w:r w:rsidRPr="000F4FB6">
        <w:rPr>
          <w:rFonts w:ascii="Times New Roman" w:hAnsi="Times New Roman"/>
          <w:sz w:val="28"/>
          <w:szCs w:val="28"/>
        </w:rPr>
        <w:t xml:space="preserve">Подчеркивая преимущества STEM образования, мы все же делаем акцент на STEAM- подходе (автор Беляк Е. А.), где S- </w:t>
      </w:r>
      <w:proofErr w:type="spellStart"/>
      <w:r w:rsidRPr="000F4FB6">
        <w:rPr>
          <w:rFonts w:ascii="Times New Roman" w:hAnsi="Times New Roman"/>
          <w:sz w:val="28"/>
          <w:szCs w:val="28"/>
        </w:rPr>
        <w:t>science</w:t>
      </w:r>
      <w:proofErr w:type="spellEnd"/>
      <w:r w:rsidRPr="000F4FB6">
        <w:rPr>
          <w:rFonts w:ascii="Times New Roman" w:hAnsi="Times New Roman"/>
          <w:sz w:val="28"/>
          <w:szCs w:val="28"/>
        </w:rPr>
        <w:t xml:space="preserve"> (естественные науки), T - </w:t>
      </w:r>
      <w:proofErr w:type="spellStart"/>
      <w:r w:rsidRPr="000F4FB6">
        <w:rPr>
          <w:rFonts w:ascii="Times New Roman" w:hAnsi="Times New Roman"/>
          <w:sz w:val="28"/>
          <w:szCs w:val="28"/>
        </w:rPr>
        <w:t>technology</w:t>
      </w:r>
      <w:proofErr w:type="spellEnd"/>
      <w:r w:rsidRPr="000F4FB6">
        <w:rPr>
          <w:rFonts w:ascii="Times New Roman" w:hAnsi="Times New Roman"/>
          <w:sz w:val="28"/>
          <w:szCs w:val="28"/>
        </w:rPr>
        <w:t xml:space="preserve"> (технологии), E - </w:t>
      </w:r>
      <w:proofErr w:type="spellStart"/>
      <w:r w:rsidRPr="000F4FB6">
        <w:rPr>
          <w:rFonts w:ascii="Times New Roman" w:hAnsi="Times New Roman"/>
          <w:sz w:val="28"/>
          <w:szCs w:val="28"/>
        </w:rPr>
        <w:t>engineering</w:t>
      </w:r>
      <w:proofErr w:type="spellEnd"/>
      <w:r w:rsidRPr="000F4FB6">
        <w:rPr>
          <w:rFonts w:ascii="Times New Roman" w:hAnsi="Times New Roman"/>
          <w:sz w:val="28"/>
          <w:szCs w:val="28"/>
        </w:rPr>
        <w:t xml:space="preserve"> (инженерия), </w:t>
      </w:r>
      <w:r w:rsidRPr="000F4FB6">
        <w:rPr>
          <w:rFonts w:ascii="Times New Roman" w:hAnsi="Times New Roman"/>
          <w:b/>
          <w:bCs/>
          <w:sz w:val="28"/>
          <w:szCs w:val="28"/>
        </w:rPr>
        <w:t xml:space="preserve">A - </w:t>
      </w:r>
      <w:proofErr w:type="spellStart"/>
      <w:r w:rsidRPr="000F4FB6">
        <w:rPr>
          <w:rFonts w:ascii="Times New Roman" w:hAnsi="Times New Roman"/>
          <w:b/>
          <w:bCs/>
          <w:sz w:val="28"/>
          <w:szCs w:val="28"/>
        </w:rPr>
        <w:t>art</w:t>
      </w:r>
      <w:proofErr w:type="spellEnd"/>
      <w:r w:rsidRPr="000F4FB6">
        <w:rPr>
          <w:rFonts w:ascii="Times New Roman" w:hAnsi="Times New Roman"/>
          <w:b/>
          <w:bCs/>
          <w:sz w:val="28"/>
          <w:szCs w:val="28"/>
        </w:rPr>
        <w:t xml:space="preserve"> (творчество), </w:t>
      </w:r>
      <w:r w:rsidRPr="000F4FB6">
        <w:rPr>
          <w:rFonts w:ascii="Times New Roman" w:hAnsi="Times New Roman"/>
          <w:sz w:val="28"/>
          <w:szCs w:val="28"/>
        </w:rPr>
        <w:t xml:space="preserve">М - </w:t>
      </w:r>
      <w:proofErr w:type="spellStart"/>
      <w:r w:rsidRPr="000F4FB6">
        <w:rPr>
          <w:rFonts w:ascii="Times New Roman" w:hAnsi="Times New Roman"/>
          <w:sz w:val="28"/>
          <w:szCs w:val="28"/>
        </w:rPr>
        <w:t>mathematics</w:t>
      </w:r>
      <w:proofErr w:type="spellEnd"/>
      <w:r w:rsidRPr="000F4FB6">
        <w:rPr>
          <w:rFonts w:ascii="Times New Roman" w:hAnsi="Times New Roman"/>
          <w:sz w:val="28"/>
          <w:szCs w:val="28"/>
        </w:rPr>
        <w:t xml:space="preserve"> (математика).</w:t>
      </w:r>
    </w:p>
    <w:p w:rsidR="007365EA" w:rsidRPr="007365EA" w:rsidRDefault="000F4FB6" w:rsidP="00DB2067">
      <w:pPr>
        <w:spacing w:after="0" w:line="240" w:lineRule="auto"/>
        <w:ind w:left="6" w:firstLine="845"/>
        <w:jc w:val="both"/>
        <w:rPr>
          <w:rFonts w:ascii="Times New Roman" w:hAnsi="Times New Roman"/>
          <w:sz w:val="28"/>
          <w:szCs w:val="28"/>
        </w:rPr>
      </w:pPr>
      <w:r w:rsidRPr="000F4FB6">
        <w:rPr>
          <w:rFonts w:ascii="Times New Roman" w:hAnsi="Times New Roman"/>
          <w:sz w:val="28"/>
          <w:szCs w:val="28"/>
        </w:rPr>
        <w:t>Комплексный подход в обучении содействует наилучшему уровню развития мыслительных навыков и открывает большую дверь для выбора более перспективной и востребованной профессии. Современная методика непринужденно и легко вовлекает детей в научно-творческую деятельность. Это способствует планомерному развитию интеллектуальных способностей, которые необходимы во взрослой жизни.</w:t>
      </w:r>
    </w:p>
    <w:p w:rsidR="007365EA" w:rsidRDefault="007365EA" w:rsidP="007365EA">
      <w:pPr>
        <w:shd w:val="clear" w:color="auto" w:fill="FFFFFF"/>
        <w:spacing w:after="0" w:line="240" w:lineRule="auto"/>
        <w:jc w:val="both"/>
        <w:rPr>
          <w:rFonts w:ascii="Times New Roman" w:eastAsia="Times New Roman" w:hAnsi="Times New Roman"/>
          <w:color w:val="000000"/>
          <w:sz w:val="28"/>
          <w:szCs w:val="28"/>
          <w:lang w:eastAsia="ru-RU"/>
        </w:rPr>
      </w:pPr>
      <w:r w:rsidRPr="007365EA">
        <w:rPr>
          <w:rFonts w:ascii="Times New Roman" w:eastAsia="Times New Roman" w:hAnsi="Times New Roman"/>
          <w:color w:val="000000"/>
          <w:sz w:val="28"/>
          <w:szCs w:val="28"/>
          <w:lang w:eastAsia="ru-RU"/>
        </w:rPr>
        <w:t xml:space="preserve">     В </w:t>
      </w:r>
      <w:r w:rsidR="00DB2067">
        <w:rPr>
          <w:rFonts w:ascii="Times New Roman" w:eastAsia="Times New Roman" w:hAnsi="Times New Roman"/>
          <w:color w:val="000000"/>
          <w:sz w:val="28"/>
          <w:szCs w:val="28"/>
          <w:lang w:eastAsia="ru-RU"/>
        </w:rPr>
        <w:t>образовательный</w:t>
      </w:r>
      <w:r w:rsidRPr="007365EA">
        <w:rPr>
          <w:rFonts w:ascii="Times New Roman" w:eastAsia="Times New Roman" w:hAnsi="Times New Roman"/>
          <w:color w:val="000000"/>
          <w:sz w:val="28"/>
          <w:szCs w:val="28"/>
          <w:lang w:eastAsia="ru-RU"/>
        </w:rPr>
        <w:t xml:space="preserve"> процесс внедрены актуальные компоненты STEAM-образования: </w:t>
      </w:r>
    </w:p>
    <w:p w:rsidR="00DB2067" w:rsidRPr="00DB2067" w:rsidRDefault="00DB2067" w:rsidP="00DB2067">
      <w:pPr>
        <w:shd w:val="clear" w:color="auto" w:fill="FFFFFF"/>
        <w:spacing w:after="0" w:line="240" w:lineRule="auto"/>
        <w:jc w:val="both"/>
        <w:rPr>
          <w:rFonts w:ascii="Times New Roman" w:hAnsi="Times New Roman"/>
          <w:b/>
          <w:sz w:val="28"/>
          <w:szCs w:val="28"/>
        </w:rPr>
      </w:pPr>
      <w:r w:rsidRPr="00DB2067">
        <w:rPr>
          <w:rFonts w:ascii="Times New Roman" w:hAnsi="Times New Roman"/>
          <w:b/>
          <w:sz w:val="28"/>
          <w:szCs w:val="28"/>
        </w:rPr>
        <w:t xml:space="preserve">Урочная деятельность </w:t>
      </w:r>
    </w:p>
    <w:p w:rsidR="00DB2067" w:rsidRPr="00DB2067" w:rsidRDefault="00DB2067" w:rsidP="00DB2067">
      <w:pPr>
        <w:shd w:val="clear" w:color="auto" w:fill="FFFFFF"/>
        <w:spacing w:after="0" w:line="240" w:lineRule="auto"/>
        <w:jc w:val="both"/>
        <w:rPr>
          <w:rFonts w:ascii="Times New Roman" w:hAnsi="Times New Roman"/>
          <w:sz w:val="28"/>
          <w:szCs w:val="28"/>
        </w:rPr>
      </w:pPr>
      <w:r w:rsidRPr="00DB2067">
        <w:rPr>
          <w:rFonts w:ascii="Times New Roman" w:hAnsi="Times New Roman"/>
          <w:sz w:val="28"/>
          <w:szCs w:val="28"/>
        </w:rPr>
        <w:t xml:space="preserve"> • Формирование функциональной грамотности, ориентация на новые результаты, связанные с навыками XXI века. </w:t>
      </w:r>
    </w:p>
    <w:p w:rsidR="00DB2067" w:rsidRPr="00DB2067" w:rsidRDefault="00DB2067" w:rsidP="00DB2067">
      <w:pPr>
        <w:shd w:val="clear" w:color="auto" w:fill="FFFFFF"/>
        <w:spacing w:after="0" w:line="240" w:lineRule="auto"/>
        <w:jc w:val="both"/>
        <w:rPr>
          <w:rFonts w:ascii="Times New Roman" w:hAnsi="Times New Roman"/>
          <w:sz w:val="28"/>
          <w:szCs w:val="28"/>
        </w:rPr>
      </w:pPr>
      <w:r w:rsidRPr="00DB2067">
        <w:rPr>
          <w:rFonts w:ascii="Times New Roman" w:hAnsi="Times New Roman"/>
          <w:sz w:val="28"/>
          <w:szCs w:val="28"/>
        </w:rPr>
        <w:t xml:space="preserve"> • Введение исследовательских и проектных методов и техник преподавания, проблемного обучения. </w:t>
      </w:r>
    </w:p>
    <w:p w:rsidR="00DB2067" w:rsidRPr="00DB2067" w:rsidRDefault="00DB2067" w:rsidP="00DB2067">
      <w:pPr>
        <w:shd w:val="clear" w:color="auto" w:fill="FFFFFF"/>
        <w:spacing w:after="0" w:line="240" w:lineRule="auto"/>
        <w:jc w:val="both"/>
        <w:rPr>
          <w:rFonts w:ascii="Times New Roman" w:hAnsi="Times New Roman"/>
          <w:sz w:val="28"/>
          <w:szCs w:val="28"/>
        </w:rPr>
      </w:pPr>
      <w:r w:rsidRPr="00DB2067">
        <w:rPr>
          <w:rFonts w:ascii="Times New Roman" w:hAnsi="Times New Roman"/>
          <w:sz w:val="28"/>
          <w:szCs w:val="28"/>
        </w:rPr>
        <w:t xml:space="preserve">• Введение «проблемных недель». </w:t>
      </w:r>
    </w:p>
    <w:p w:rsidR="00DB2067" w:rsidRPr="00DB2067" w:rsidRDefault="00DB2067" w:rsidP="00484205">
      <w:pPr>
        <w:shd w:val="clear" w:color="auto" w:fill="FFFFFF"/>
        <w:spacing w:after="0" w:line="240" w:lineRule="auto"/>
        <w:jc w:val="both"/>
        <w:rPr>
          <w:rFonts w:ascii="Times New Roman" w:eastAsia="Times New Roman" w:hAnsi="Times New Roman"/>
          <w:color w:val="000000"/>
          <w:sz w:val="28"/>
          <w:szCs w:val="28"/>
          <w:lang w:eastAsia="ru-RU"/>
        </w:rPr>
      </w:pPr>
      <w:r w:rsidRPr="00DB2067">
        <w:rPr>
          <w:rFonts w:ascii="Times New Roman" w:hAnsi="Times New Roman"/>
          <w:sz w:val="28"/>
          <w:szCs w:val="28"/>
        </w:rPr>
        <w:t>• Кооперация на уровне отдельных учителей и предметов для изучения явлений на материале различных областей знаний (интегрированное обучение).</w:t>
      </w:r>
    </w:p>
    <w:p w:rsidR="00DB2067" w:rsidRPr="007365EA" w:rsidRDefault="00DB2067" w:rsidP="007365EA">
      <w:pPr>
        <w:shd w:val="clear" w:color="auto" w:fill="FFFFFF"/>
        <w:spacing w:after="0" w:line="240" w:lineRule="auto"/>
        <w:jc w:val="both"/>
        <w:rPr>
          <w:rFonts w:ascii="Times New Roman" w:eastAsia="Times New Roman" w:hAnsi="Times New Roman"/>
          <w:color w:val="000000"/>
          <w:sz w:val="28"/>
          <w:szCs w:val="28"/>
          <w:lang w:eastAsia="ru-RU"/>
        </w:rPr>
      </w:pPr>
    </w:p>
    <w:p w:rsidR="00484205" w:rsidRPr="00484205" w:rsidRDefault="00484205" w:rsidP="00484205">
      <w:pPr>
        <w:rPr>
          <w:rFonts w:ascii="Times New Roman" w:hAnsi="Times New Roman"/>
          <w:b/>
          <w:sz w:val="28"/>
          <w:szCs w:val="28"/>
        </w:rPr>
      </w:pPr>
      <w:r w:rsidRPr="00484205">
        <w:rPr>
          <w:rFonts w:ascii="Times New Roman" w:hAnsi="Times New Roman"/>
          <w:b/>
          <w:sz w:val="28"/>
          <w:szCs w:val="28"/>
        </w:rPr>
        <w:t>Дополнительное образование</w:t>
      </w:r>
    </w:p>
    <w:p w:rsidR="00484205" w:rsidRDefault="00484205" w:rsidP="00FD2E49">
      <w:pPr>
        <w:numPr>
          <w:ilvl w:val="0"/>
          <w:numId w:val="1"/>
        </w:numPr>
        <w:spacing w:after="0"/>
        <w:ind w:left="142" w:hanging="284"/>
        <w:contextualSpacing/>
        <w:jc w:val="both"/>
        <w:rPr>
          <w:rFonts w:ascii="Times New Roman" w:hAnsi="Times New Roman"/>
          <w:sz w:val="28"/>
          <w:szCs w:val="28"/>
        </w:rPr>
      </w:pPr>
      <w:r w:rsidRPr="00484205">
        <w:rPr>
          <w:rFonts w:ascii="Times New Roman" w:hAnsi="Times New Roman"/>
          <w:sz w:val="28"/>
          <w:szCs w:val="28"/>
        </w:rPr>
        <w:t>Введение новых STE</w:t>
      </w:r>
      <w:r w:rsidR="007676BD">
        <w:rPr>
          <w:rFonts w:ascii="Times New Roman" w:hAnsi="Times New Roman"/>
          <w:sz w:val="28"/>
          <w:szCs w:val="28"/>
        </w:rPr>
        <w:t>А</w:t>
      </w:r>
      <w:r w:rsidRPr="00484205">
        <w:rPr>
          <w:rFonts w:ascii="Times New Roman" w:hAnsi="Times New Roman"/>
          <w:sz w:val="28"/>
          <w:szCs w:val="28"/>
        </w:rPr>
        <w:t xml:space="preserve">M-направлений: моделирование и                </w:t>
      </w:r>
      <w:proofErr w:type="spellStart"/>
      <w:r w:rsidRPr="00484205">
        <w:rPr>
          <w:rFonts w:ascii="Times New Roman" w:hAnsi="Times New Roman"/>
          <w:sz w:val="28"/>
          <w:szCs w:val="28"/>
        </w:rPr>
        <w:t>прототипирование</w:t>
      </w:r>
      <w:proofErr w:type="spellEnd"/>
      <w:r w:rsidRPr="00484205">
        <w:rPr>
          <w:rFonts w:ascii="Times New Roman" w:hAnsi="Times New Roman"/>
          <w:sz w:val="28"/>
          <w:szCs w:val="28"/>
        </w:rPr>
        <w:t xml:space="preserve">, робототехника и конструирование, цифровая             электроника и </w:t>
      </w:r>
      <w:proofErr w:type="spellStart"/>
      <w:r w:rsidR="004212E1">
        <w:rPr>
          <w:rFonts w:ascii="Times New Roman" w:hAnsi="Times New Roman"/>
          <w:sz w:val="28"/>
          <w:szCs w:val="28"/>
        </w:rPr>
        <w:t>мультстудия</w:t>
      </w:r>
      <w:proofErr w:type="spellEnd"/>
      <w:r w:rsidR="004212E1">
        <w:rPr>
          <w:rFonts w:ascii="Times New Roman" w:hAnsi="Times New Roman"/>
          <w:sz w:val="28"/>
          <w:szCs w:val="28"/>
        </w:rPr>
        <w:t xml:space="preserve">, экспериментирование с живой и неживой природой и </w:t>
      </w:r>
      <w:r w:rsidRPr="00484205">
        <w:rPr>
          <w:rFonts w:ascii="Times New Roman" w:hAnsi="Times New Roman"/>
          <w:sz w:val="28"/>
          <w:szCs w:val="28"/>
        </w:rPr>
        <w:t xml:space="preserve">др. </w:t>
      </w:r>
    </w:p>
    <w:p w:rsidR="00484205" w:rsidRPr="00484205" w:rsidRDefault="00484205" w:rsidP="00FD2E49">
      <w:pPr>
        <w:numPr>
          <w:ilvl w:val="0"/>
          <w:numId w:val="1"/>
        </w:numPr>
        <w:spacing w:after="0"/>
        <w:ind w:left="142" w:hanging="284"/>
        <w:contextualSpacing/>
        <w:jc w:val="both"/>
        <w:rPr>
          <w:rFonts w:ascii="Times New Roman" w:hAnsi="Times New Roman"/>
          <w:sz w:val="28"/>
          <w:szCs w:val="28"/>
        </w:rPr>
      </w:pPr>
      <w:r w:rsidRPr="00484205">
        <w:rPr>
          <w:rFonts w:ascii="Times New Roman" w:hAnsi="Times New Roman"/>
          <w:sz w:val="28"/>
          <w:szCs w:val="28"/>
        </w:rPr>
        <w:lastRenderedPageBreak/>
        <w:t xml:space="preserve"> Площадка для подготовки к конкурсам различного </w:t>
      </w:r>
      <w:r w:rsidR="004212E1" w:rsidRPr="00484205">
        <w:rPr>
          <w:rFonts w:ascii="Times New Roman" w:hAnsi="Times New Roman"/>
          <w:sz w:val="28"/>
          <w:szCs w:val="28"/>
        </w:rPr>
        <w:t>уровня, олимпиадам</w:t>
      </w:r>
    </w:p>
    <w:p w:rsidR="00484205" w:rsidRPr="00484205" w:rsidRDefault="00484205" w:rsidP="00484205">
      <w:pPr>
        <w:spacing w:after="0" w:line="240" w:lineRule="auto"/>
        <w:ind w:left="6" w:firstLine="845"/>
        <w:jc w:val="both"/>
        <w:rPr>
          <w:rFonts w:ascii="Times New Roman" w:hAnsi="Times New Roman"/>
          <w:b/>
          <w:sz w:val="28"/>
          <w:szCs w:val="28"/>
        </w:rPr>
      </w:pPr>
      <w:r w:rsidRPr="00484205">
        <w:rPr>
          <w:rFonts w:ascii="Times New Roman" w:hAnsi="Times New Roman"/>
          <w:b/>
          <w:sz w:val="28"/>
          <w:szCs w:val="28"/>
        </w:rPr>
        <w:t>Внеурочная деятельность</w:t>
      </w:r>
    </w:p>
    <w:p w:rsidR="00484205" w:rsidRPr="00484205" w:rsidRDefault="00484205" w:rsidP="00484205">
      <w:pPr>
        <w:spacing w:after="0" w:line="240" w:lineRule="auto"/>
        <w:ind w:left="284" w:hanging="284"/>
        <w:jc w:val="both"/>
        <w:rPr>
          <w:rFonts w:ascii="Times New Roman" w:hAnsi="Times New Roman"/>
          <w:sz w:val="28"/>
          <w:szCs w:val="28"/>
        </w:rPr>
      </w:pPr>
      <w:r w:rsidRPr="00484205">
        <w:rPr>
          <w:rFonts w:ascii="Times New Roman" w:hAnsi="Times New Roman"/>
          <w:sz w:val="28"/>
          <w:szCs w:val="28"/>
        </w:rPr>
        <w:t xml:space="preserve">  • Развитие STE</w:t>
      </w:r>
      <w:r w:rsidR="007676BD">
        <w:rPr>
          <w:rFonts w:ascii="Times New Roman" w:hAnsi="Times New Roman"/>
          <w:sz w:val="28"/>
          <w:szCs w:val="28"/>
        </w:rPr>
        <w:t>А</w:t>
      </w:r>
      <w:r w:rsidRPr="00484205">
        <w:rPr>
          <w:rFonts w:ascii="Times New Roman" w:hAnsi="Times New Roman"/>
          <w:sz w:val="28"/>
          <w:szCs w:val="28"/>
        </w:rPr>
        <w:t xml:space="preserve">M-грамотности для всех: обеспечение учащихся   инструментами инновационного мышления и опытом того, как   использовать математику, инженерию и науку для решения различных профессиональных задач. </w:t>
      </w:r>
    </w:p>
    <w:p w:rsidR="00484205" w:rsidRPr="00484205" w:rsidRDefault="00484205" w:rsidP="00484205">
      <w:pPr>
        <w:spacing w:after="0" w:line="240" w:lineRule="auto"/>
        <w:ind w:left="284" w:hanging="284"/>
        <w:jc w:val="both"/>
        <w:rPr>
          <w:rFonts w:ascii="Times New Roman" w:hAnsi="Times New Roman"/>
          <w:sz w:val="28"/>
          <w:szCs w:val="28"/>
        </w:rPr>
      </w:pPr>
      <w:r w:rsidRPr="00484205">
        <w:rPr>
          <w:rFonts w:ascii="Times New Roman" w:hAnsi="Times New Roman"/>
          <w:sz w:val="28"/>
          <w:szCs w:val="28"/>
        </w:rPr>
        <w:t>•</w:t>
      </w:r>
      <w:r>
        <w:rPr>
          <w:rFonts w:ascii="Times New Roman" w:hAnsi="Times New Roman"/>
          <w:sz w:val="28"/>
          <w:szCs w:val="28"/>
        </w:rPr>
        <w:t xml:space="preserve"> </w:t>
      </w:r>
      <w:r w:rsidRPr="00484205">
        <w:rPr>
          <w:rFonts w:ascii="Times New Roman" w:hAnsi="Times New Roman"/>
          <w:sz w:val="28"/>
          <w:szCs w:val="28"/>
        </w:rPr>
        <w:t xml:space="preserve"> Подготовка к олимпиадам. </w:t>
      </w:r>
    </w:p>
    <w:p w:rsidR="007365EA" w:rsidRDefault="00484205" w:rsidP="00484205">
      <w:pPr>
        <w:spacing w:after="0" w:line="240" w:lineRule="auto"/>
        <w:ind w:left="284" w:hanging="284"/>
        <w:jc w:val="both"/>
        <w:rPr>
          <w:rFonts w:ascii="Times New Roman" w:hAnsi="Times New Roman"/>
          <w:sz w:val="28"/>
          <w:szCs w:val="28"/>
        </w:rPr>
      </w:pPr>
      <w:r w:rsidRPr="00484205">
        <w:rPr>
          <w:rFonts w:ascii="Times New Roman" w:hAnsi="Times New Roman"/>
          <w:sz w:val="28"/>
          <w:szCs w:val="28"/>
        </w:rPr>
        <w:t>• Прикладное обучение через решение проблем и критическое мышление, интеграция разного контента.</w:t>
      </w:r>
    </w:p>
    <w:p w:rsidR="00484205" w:rsidRPr="00484205" w:rsidRDefault="00484205" w:rsidP="00484205">
      <w:pPr>
        <w:ind w:left="284" w:hanging="284"/>
        <w:jc w:val="center"/>
        <w:rPr>
          <w:rFonts w:ascii="Times New Roman" w:hAnsi="Times New Roman"/>
          <w:b/>
          <w:sz w:val="28"/>
          <w:szCs w:val="28"/>
        </w:rPr>
      </w:pPr>
      <w:r w:rsidRPr="00484205">
        <w:rPr>
          <w:rFonts w:ascii="Times New Roman" w:hAnsi="Times New Roman"/>
          <w:b/>
          <w:sz w:val="28"/>
          <w:szCs w:val="28"/>
        </w:rPr>
        <w:t>Конкурсное и олимпиадное движение</w:t>
      </w:r>
    </w:p>
    <w:p w:rsidR="00484205" w:rsidRPr="00484205" w:rsidRDefault="00484205" w:rsidP="00484205">
      <w:pPr>
        <w:spacing w:after="0"/>
        <w:ind w:left="284" w:hanging="284"/>
        <w:jc w:val="both"/>
        <w:rPr>
          <w:rFonts w:ascii="Times New Roman" w:hAnsi="Times New Roman"/>
          <w:sz w:val="28"/>
          <w:szCs w:val="28"/>
        </w:rPr>
      </w:pPr>
      <w:r w:rsidRPr="00484205">
        <w:rPr>
          <w:rFonts w:ascii="Times New Roman" w:hAnsi="Times New Roman"/>
          <w:sz w:val="28"/>
          <w:szCs w:val="28"/>
        </w:rPr>
        <w:t xml:space="preserve">• </w:t>
      </w:r>
      <w:r>
        <w:rPr>
          <w:rFonts w:ascii="Times New Roman" w:hAnsi="Times New Roman"/>
          <w:sz w:val="28"/>
          <w:szCs w:val="28"/>
        </w:rPr>
        <w:t xml:space="preserve"> </w:t>
      </w:r>
      <w:r w:rsidRPr="00484205">
        <w:rPr>
          <w:rFonts w:ascii="Times New Roman" w:hAnsi="Times New Roman"/>
          <w:sz w:val="28"/>
          <w:szCs w:val="28"/>
        </w:rPr>
        <w:t>Подготовка кадров для</w:t>
      </w:r>
      <w:r>
        <w:rPr>
          <w:rFonts w:ascii="Times New Roman" w:hAnsi="Times New Roman"/>
          <w:sz w:val="28"/>
          <w:szCs w:val="28"/>
        </w:rPr>
        <w:t xml:space="preserve"> высокотехнологических областей.</w:t>
      </w:r>
    </w:p>
    <w:p w:rsidR="00484205" w:rsidRDefault="00484205" w:rsidP="00484205">
      <w:pPr>
        <w:spacing w:after="0"/>
        <w:ind w:left="284" w:hanging="284"/>
        <w:jc w:val="both"/>
        <w:rPr>
          <w:rFonts w:ascii="Times New Roman" w:hAnsi="Times New Roman"/>
          <w:sz w:val="28"/>
          <w:szCs w:val="28"/>
        </w:rPr>
      </w:pPr>
      <w:r>
        <w:rPr>
          <w:rFonts w:ascii="Times New Roman" w:hAnsi="Times New Roman"/>
          <w:sz w:val="28"/>
          <w:szCs w:val="28"/>
        </w:rPr>
        <w:t xml:space="preserve">• </w:t>
      </w:r>
      <w:r w:rsidRPr="00484205">
        <w:rPr>
          <w:rFonts w:ascii="Times New Roman" w:hAnsi="Times New Roman"/>
          <w:sz w:val="28"/>
          <w:szCs w:val="28"/>
        </w:rPr>
        <w:t>Углубленное STE</w:t>
      </w:r>
      <w:r w:rsidR="007676BD">
        <w:rPr>
          <w:rFonts w:ascii="Times New Roman" w:hAnsi="Times New Roman"/>
          <w:sz w:val="28"/>
          <w:szCs w:val="28"/>
        </w:rPr>
        <w:t>А</w:t>
      </w:r>
      <w:r w:rsidRPr="00484205">
        <w:rPr>
          <w:rFonts w:ascii="Times New Roman" w:hAnsi="Times New Roman"/>
          <w:sz w:val="28"/>
          <w:szCs w:val="28"/>
        </w:rPr>
        <w:t>M-обучение мотивир</w:t>
      </w:r>
      <w:r w:rsidR="0061574C">
        <w:rPr>
          <w:rFonts w:ascii="Times New Roman" w:hAnsi="Times New Roman"/>
          <w:sz w:val="28"/>
          <w:szCs w:val="28"/>
        </w:rPr>
        <w:t xml:space="preserve">ованных старшеклассников, чтобы </w:t>
      </w:r>
      <w:r w:rsidRPr="00484205">
        <w:rPr>
          <w:rFonts w:ascii="Times New Roman" w:hAnsi="Times New Roman"/>
          <w:sz w:val="28"/>
          <w:szCs w:val="28"/>
        </w:rPr>
        <w:t xml:space="preserve">дать им возможность добиться успеха в области науки и техники, войти в технологический сектор и преуспеть. </w:t>
      </w:r>
    </w:p>
    <w:p w:rsidR="00484205" w:rsidRPr="00484205" w:rsidRDefault="00484205" w:rsidP="00484205">
      <w:pPr>
        <w:ind w:left="284" w:hanging="284"/>
        <w:jc w:val="center"/>
        <w:rPr>
          <w:rFonts w:ascii="Times New Roman" w:hAnsi="Times New Roman"/>
          <w:b/>
          <w:sz w:val="28"/>
          <w:szCs w:val="28"/>
        </w:rPr>
      </w:pPr>
      <w:r w:rsidRPr="00484205">
        <w:rPr>
          <w:rFonts w:ascii="Times New Roman" w:hAnsi="Times New Roman"/>
          <w:b/>
          <w:sz w:val="28"/>
          <w:szCs w:val="28"/>
        </w:rPr>
        <w:t>Воспитательная работы</w:t>
      </w:r>
    </w:p>
    <w:p w:rsidR="00484205" w:rsidRPr="00484205" w:rsidRDefault="00484205" w:rsidP="00484205">
      <w:pPr>
        <w:spacing w:after="0"/>
        <w:ind w:left="284" w:hanging="284"/>
        <w:jc w:val="both"/>
        <w:rPr>
          <w:rFonts w:ascii="Times New Roman" w:hAnsi="Times New Roman"/>
          <w:sz w:val="28"/>
          <w:szCs w:val="28"/>
        </w:rPr>
      </w:pPr>
      <w:r w:rsidRPr="00484205">
        <w:rPr>
          <w:rFonts w:ascii="Times New Roman" w:hAnsi="Times New Roman"/>
          <w:sz w:val="28"/>
          <w:szCs w:val="28"/>
        </w:rPr>
        <w:t xml:space="preserve">• Эффективная профориентация (знакомство с перспективными STEM-профессиями). </w:t>
      </w:r>
    </w:p>
    <w:p w:rsidR="004212E1" w:rsidRDefault="00484205" w:rsidP="004212E1">
      <w:pPr>
        <w:spacing w:after="0"/>
        <w:ind w:left="284" w:hanging="284"/>
        <w:jc w:val="both"/>
        <w:rPr>
          <w:rFonts w:ascii="Times New Roman" w:hAnsi="Times New Roman"/>
          <w:sz w:val="28"/>
          <w:szCs w:val="28"/>
        </w:rPr>
      </w:pPr>
      <w:r w:rsidRPr="00484205">
        <w:rPr>
          <w:rFonts w:ascii="Times New Roman" w:hAnsi="Times New Roman"/>
          <w:sz w:val="28"/>
          <w:szCs w:val="28"/>
        </w:rPr>
        <w:t>• Развитие школьного сообщества и чувства принадлежности.</w:t>
      </w:r>
    </w:p>
    <w:p w:rsidR="00484205" w:rsidRDefault="00484205" w:rsidP="004212E1">
      <w:pPr>
        <w:spacing w:after="0"/>
        <w:ind w:left="284" w:hanging="284"/>
        <w:jc w:val="both"/>
        <w:rPr>
          <w:rFonts w:ascii="Times New Roman" w:hAnsi="Times New Roman"/>
          <w:sz w:val="28"/>
          <w:szCs w:val="28"/>
        </w:rPr>
      </w:pPr>
      <w:r w:rsidRPr="00484205">
        <w:rPr>
          <w:rFonts w:ascii="Times New Roman" w:hAnsi="Times New Roman"/>
          <w:sz w:val="28"/>
          <w:szCs w:val="28"/>
        </w:rPr>
        <w:t xml:space="preserve"> • Развитие </w:t>
      </w:r>
      <w:proofErr w:type="spellStart"/>
      <w:r w:rsidRPr="00484205">
        <w:rPr>
          <w:rFonts w:ascii="Times New Roman" w:hAnsi="Times New Roman"/>
          <w:sz w:val="28"/>
          <w:szCs w:val="28"/>
        </w:rPr>
        <w:t>Art</w:t>
      </w:r>
      <w:proofErr w:type="spellEnd"/>
      <w:r w:rsidRPr="00484205">
        <w:rPr>
          <w:rFonts w:ascii="Times New Roman" w:hAnsi="Times New Roman"/>
          <w:sz w:val="28"/>
          <w:szCs w:val="28"/>
        </w:rPr>
        <w:t xml:space="preserve"> направления в STEAM.</w:t>
      </w:r>
    </w:p>
    <w:p w:rsidR="004212E1" w:rsidRPr="00484205" w:rsidRDefault="004212E1" w:rsidP="004212E1">
      <w:pPr>
        <w:spacing w:after="0"/>
        <w:ind w:left="284" w:hanging="284"/>
        <w:jc w:val="both"/>
        <w:rPr>
          <w:rFonts w:ascii="Times New Roman" w:hAnsi="Times New Roman"/>
          <w:sz w:val="28"/>
          <w:szCs w:val="28"/>
        </w:rPr>
      </w:pPr>
    </w:p>
    <w:p w:rsidR="00484205" w:rsidRPr="00484205" w:rsidRDefault="00484205" w:rsidP="00484205">
      <w:pPr>
        <w:jc w:val="center"/>
        <w:rPr>
          <w:rFonts w:ascii="Times New Roman" w:hAnsi="Times New Roman"/>
          <w:b/>
          <w:sz w:val="28"/>
          <w:szCs w:val="28"/>
        </w:rPr>
      </w:pPr>
      <w:r w:rsidRPr="00484205">
        <w:rPr>
          <w:rFonts w:ascii="Times New Roman" w:hAnsi="Times New Roman"/>
          <w:b/>
          <w:sz w:val="28"/>
          <w:szCs w:val="28"/>
        </w:rPr>
        <w:t>Информационно-методические и организационно-педагогические условия</w:t>
      </w:r>
    </w:p>
    <w:p w:rsidR="00484205" w:rsidRPr="00484205" w:rsidRDefault="00484205" w:rsidP="00484205">
      <w:pPr>
        <w:spacing w:after="0"/>
        <w:jc w:val="both"/>
        <w:rPr>
          <w:rFonts w:ascii="Times New Roman" w:hAnsi="Times New Roman"/>
          <w:sz w:val="28"/>
          <w:szCs w:val="28"/>
        </w:rPr>
      </w:pPr>
      <w:r w:rsidRPr="00484205">
        <w:rPr>
          <w:rFonts w:ascii="Times New Roman" w:hAnsi="Times New Roman"/>
          <w:sz w:val="28"/>
          <w:szCs w:val="28"/>
        </w:rPr>
        <w:t xml:space="preserve">• Подготовка и переподготовка </w:t>
      </w:r>
      <w:r w:rsidR="004212E1">
        <w:rPr>
          <w:rFonts w:ascii="Times New Roman" w:hAnsi="Times New Roman"/>
          <w:sz w:val="28"/>
          <w:szCs w:val="28"/>
        </w:rPr>
        <w:t>педагогов,</w:t>
      </w:r>
      <w:r w:rsidRPr="00484205">
        <w:rPr>
          <w:rFonts w:ascii="Times New Roman" w:hAnsi="Times New Roman"/>
          <w:sz w:val="28"/>
          <w:szCs w:val="28"/>
        </w:rPr>
        <w:t xml:space="preserve"> которые должны обладать знаниями и компетенциями для новых образовательных программ. </w:t>
      </w:r>
    </w:p>
    <w:p w:rsidR="00484205" w:rsidRPr="00484205" w:rsidRDefault="00484205" w:rsidP="00484205">
      <w:pPr>
        <w:spacing w:after="0"/>
        <w:jc w:val="both"/>
        <w:rPr>
          <w:rFonts w:ascii="Times New Roman" w:hAnsi="Times New Roman"/>
          <w:sz w:val="28"/>
          <w:szCs w:val="28"/>
        </w:rPr>
      </w:pPr>
      <w:r w:rsidRPr="00484205">
        <w:rPr>
          <w:rFonts w:ascii="Times New Roman" w:hAnsi="Times New Roman"/>
          <w:sz w:val="28"/>
          <w:szCs w:val="28"/>
        </w:rPr>
        <w:t xml:space="preserve">• Сетевая ресурсная площадка, осуществляющая связь с внешней средой. </w:t>
      </w:r>
    </w:p>
    <w:p w:rsidR="004212E1" w:rsidRPr="00F55D6E" w:rsidRDefault="00484205" w:rsidP="00F55D6E">
      <w:pPr>
        <w:jc w:val="both"/>
        <w:rPr>
          <w:rFonts w:ascii="Times New Roman" w:hAnsi="Times New Roman"/>
          <w:sz w:val="28"/>
          <w:szCs w:val="28"/>
        </w:rPr>
      </w:pPr>
      <w:r w:rsidRPr="00484205">
        <w:rPr>
          <w:rFonts w:ascii="Times New Roman" w:hAnsi="Times New Roman"/>
          <w:sz w:val="28"/>
          <w:szCs w:val="28"/>
        </w:rPr>
        <w:t>• Обеспечение свободного доступа к лабораториям и мастерским для творчества, экспериментов, исследований и реализации проектных идей.</w:t>
      </w:r>
    </w:p>
    <w:p w:rsidR="004212E1" w:rsidRPr="004212E1" w:rsidRDefault="004212E1" w:rsidP="004212E1">
      <w:pPr>
        <w:shd w:val="clear" w:color="auto" w:fill="FFFFFF"/>
        <w:spacing w:after="150" w:line="240" w:lineRule="auto"/>
        <w:jc w:val="both"/>
        <w:rPr>
          <w:rFonts w:ascii="Times New Roman" w:eastAsia="Times New Roman" w:hAnsi="Times New Roman"/>
          <w:color w:val="000000"/>
          <w:sz w:val="24"/>
          <w:szCs w:val="24"/>
          <w:lang w:eastAsia="ru-RU"/>
        </w:rPr>
      </w:pPr>
      <w:r w:rsidRPr="004212E1">
        <w:rPr>
          <w:rFonts w:ascii="Times New Roman" w:eastAsia="Times New Roman" w:hAnsi="Times New Roman"/>
          <w:b/>
          <w:bCs/>
          <w:color w:val="000000"/>
          <w:sz w:val="24"/>
          <w:szCs w:val="24"/>
          <w:lang w:eastAsia="ru-RU"/>
        </w:rPr>
        <w:t>ЦЕЛЬ</w:t>
      </w:r>
      <w:r w:rsidR="006F6BDF">
        <w:rPr>
          <w:rFonts w:ascii="Times New Roman" w:eastAsia="Times New Roman" w:hAnsi="Times New Roman"/>
          <w:b/>
          <w:bCs/>
          <w:color w:val="000000"/>
          <w:sz w:val="24"/>
          <w:szCs w:val="24"/>
          <w:lang w:eastAsia="ru-RU"/>
        </w:rPr>
        <w:t>:</w:t>
      </w:r>
    </w:p>
    <w:p w:rsidR="004212E1" w:rsidRPr="004212E1" w:rsidRDefault="004F35EE" w:rsidP="004212E1">
      <w:pPr>
        <w:shd w:val="clear" w:color="auto" w:fill="FFFFFF"/>
        <w:spacing w:after="150" w:line="240" w:lineRule="auto"/>
        <w:jc w:val="both"/>
        <w:rPr>
          <w:rFonts w:ascii="Times New Roman" w:eastAsia="Times New Roman" w:hAnsi="Times New Roman"/>
          <w:sz w:val="28"/>
          <w:szCs w:val="28"/>
          <w:lang w:eastAsia="ru-RU"/>
        </w:rPr>
      </w:pPr>
      <w:r w:rsidRPr="004F35EE">
        <w:rPr>
          <w:rFonts w:ascii="Times New Roman" w:eastAsia="Times New Roman" w:hAnsi="Times New Roman"/>
          <w:sz w:val="28"/>
          <w:szCs w:val="28"/>
          <w:lang w:eastAsia="ru-RU"/>
        </w:rPr>
        <w:t>Развитие</w:t>
      </w:r>
      <w:r w:rsidRPr="004F35EE">
        <w:rPr>
          <w:rFonts w:ascii="Times New Roman" w:hAnsi="Times New Roman"/>
          <w:b/>
          <w:sz w:val="28"/>
          <w:szCs w:val="28"/>
        </w:rPr>
        <w:t xml:space="preserve"> </w:t>
      </w:r>
      <w:r w:rsidRPr="004F35EE">
        <w:rPr>
          <w:rFonts w:ascii="Times New Roman" w:hAnsi="Times New Roman"/>
          <w:sz w:val="28"/>
          <w:szCs w:val="28"/>
        </w:rPr>
        <w:t>исследовательского и технического творчества у детей</w:t>
      </w:r>
      <w:r w:rsidRPr="004F35EE">
        <w:rPr>
          <w:rFonts w:ascii="Times New Roman" w:eastAsia="Times New Roman" w:hAnsi="Times New Roman"/>
          <w:sz w:val="28"/>
          <w:szCs w:val="28"/>
          <w:lang w:eastAsia="ru-RU"/>
        </w:rPr>
        <w:t xml:space="preserve"> дошкольного и младшего школьного возраста</w:t>
      </w:r>
      <w:r w:rsidR="004212E1" w:rsidRPr="004212E1">
        <w:rPr>
          <w:rFonts w:ascii="Times New Roman" w:eastAsia="Times New Roman" w:hAnsi="Times New Roman"/>
          <w:sz w:val="28"/>
          <w:szCs w:val="28"/>
          <w:lang w:eastAsia="ru-RU"/>
        </w:rPr>
        <w:t xml:space="preserve"> при формировании ранней профориентации в направлениях перспективных профессий будущего.</w:t>
      </w:r>
    </w:p>
    <w:p w:rsidR="007676BD" w:rsidRPr="006F6BDF" w:rsidRDefault="004212E1" w:rsidP="006F6BDF">
      <w:pPr>
        <w:shd w:val="clear" w:color="auto" w:fill="FFFFFF"/>
        <w:spacing w:after="150" w:line="240" w:lineRule="auto"/>
        <w:jc w:val="both"/>
        <w:rPr>
          <w:rFonts w:ascii="Times New Roman" w:eastAsia="Times New Roman" w:hAnsi="Times New Roman"/>
          <w:b/>
          <w:bCs/>
          <w:color w:val="000000"/>
          <w:sz w:val="24"/>
          <w:szCs w:val="24"/>
          <w:lang w:eastAsia="ru-RU"/>
        </w:rPr>
      </w:pPr>
      <w:r w:rsidRPr="004212E1">
        <w:rPr>
          <w:rFonts w:ascii="Times New Roman" w:eastAsia="Times New Roman" w:hAnsi="Times New Roman"/>
          <w:b/>
          <w:bCs/>
          <w:color w:val="000000"/>
          <w:sz w:val="24"/>
          <w:szCs w:val="24"/>
          <w:lang w:eastAsia="ru-RU"/>
        </w:rPr>
        <w:t>ЗАДАЧИ</w:t>
      </w:r>
      <w:r w:rsidR="006F6BDF">
        <w:rPr>
          <w:rFonts w:ascii="Times New Roman" w:eastAsia="Times New Roman" w:hAnsi="Times New Roman"/>
          <w:b/>
          <w:bCs/>
          <w:color w:val="000000"/>
          <w:sz w:val="24"/>
          <w:szCs w:val="24"/>
          <w:lang w:eastAsia="ru-RU"/>
        </w:rPr>
        <w:t>:</w:t>
      </w:r>
    </w:p>
    <w:p w:rsidR="007676BD" w:rsidRPr="007676BD" w:rsidRDefault="007676BD" w:rsidP="007676BD">
      <w:pPr>
        <w:autoSpaceDE w:val="0"/>
        <w:autoSpaceDN w:val="0"/>
        <w:adjustRightInd w:val="0"/>
        <w:spacing w:after="0" w:line="240" w:lineRule="auto"/>
        <w:jc w:val="both"/>
        <w:rPr>
          <w:rFonts w:ascii="Times New Roman" w:eastAsiaTheme="minorHAnsi" w:hAnsi="Times New Roman"/>
          <w:color w:val="000000"/>
          <w:sz w:val="28"/>
          <w:szCs w:val="28"/>
        </w:rPr>
      </w:pPr>
      <w:r w:rsidRPr="007676BD">
        <w:rPr>
          <w:rFonts w:ascii="Times New Roman" w:eastAsiaTheme="minorHAnsi" w:hAnsi="Times New Roman"/>
          <w:color w:val="000000"/>
          <w:sz w:val="28"/>
          <w:szCs w:val="28"/>
        </w:rPr>
        <w:t>1. Развитие интеллектуальных способностей в процессе познавательно-исследовательской деятельности и вовлечения в научно-техническое творчество детей дошкольного и младшего школьного возраста средствами STE</w:t>
      </w:r>
      <w:r>
        <w:rPr>
          <w:rFonts w:ascii="Times New Roman" w:eastAsiaTheme="minorHAnsi" w:hAnsi="Times New Roman"/>
          <w:color w:val="000000"/>
          <w:sz w:val="28"/>
          <w:szCs w:val="28"/>
        </w:rPr>
        <w:t>А</w:t>
      </w:r>
      <w:r w:rsidRPr="007676BD">
        <w:rPr>
          <w:rFonts w:ascii="Times New Roman" w:eastAsiaTheme="minorHAnsi" w:hAnsi="Times New Roman"/>
          <w:color w:val="000000"/>
          <w:sz w:val="28"/>
          <w:szCs w:val="28"/>
        </w:rPr>
        <w:t xml:space="preserve">M-образования. </w:t>
      </w:r>
      <w:r>
        <w:rPr>
          <w:rFonts w:ascii="Times New Roman" w:eastAsiaTheme="minorHAnsi" w:hAnsi="Times New Roman"/>
          <w:color w:val="000000"/>
          <w:sz w:val="28"/>
          <w:szCs w:val="28"/>
        </w:rPr>
        <w:t xml:space="preserve">   </w:t>
      </w:r>
    </w:p>
    <w:p w:rsidR="007676BD" w:rsidRPr="007676BD" w:rsidRDefault="007676BD" w:rsidP="007676BD">
      <w:pPr>
        <w:autoSpaceDE w:val="0"/>
        <w:autoSpaceDN w:val="0"/>
        <w:adjustRightInd w:val="0"/>
        <w:spacing w:after="0" w:line="240" w:lineRule="auto"/>
        <w:jc w:val="both"/>
        <w:rPr>
          <w:rFonts w:ascii="Times New Roman" w:eastAsiaTheme="minorHAnsi" w:hAnsi="Times New Roman"/>
          <w:color w:val="000000"/>
          <w:sz w:val="28"/>
          <w:szCs w:val="28"/>
        </w:rPr>
      </w:pPr>
      <w:r w:rsidRPr="007676BD">
        <w:rPr>
          <w:rFonts w:ascii="Times New Roman" w:eastAsiaTheme="minorHAnsi" w:hAnsi="Times New Roman"/>
          <w:color w:val="000000"/>
          <w:sz w:val="28"/>
          <w:szCs w:val="28"/>
        </w:rPr>
        <w:t xml:space="preserve">2. Поддержка непрерывности реализации индивидуальных траекторий развития детей на двух уровнях образования. </w:t>
      </w:r>
    </w:p>
    <w:p w:rsidR="007676BD" w:rsidRPr="007676BD" w:rsidRDefault="007676BD" w:rsidP="007676BD">
      <w:pPr>
        <w:autoSpaceDE w:val="0"/>
        <w:autoSpaceDN w:val="0"/>
        <w:adjustRightInd w:val="0"/>
        <w:spacing w:after="0" w:line="240" w:lineRule="auto"/>
        <w:jc w:val="both"/>
        <w:rPr>
          <w:rFonts w:ascii="Times New Roman" w:eastAsiaTheme="minorHAnsi" w:hAnsi="Times New Roman"/>
          <w:color w:val="000000"/>
          <w:sz w:val="28"/>
          <w:szCs w:val="28"/>
        </w:rPr>
      </w:pPr>
      <w:r w:rsidRPr="007676BD">
        <w:rPr>
          <w:rFonts w:ascii="Times New Roman" w:eastAsiaTheme="minorHAnsi" w:hAnsi="Times New Roman"/>
          <w:color w:val="000000"/>
          <w:sz w:val="28"/>
          <w:szCs w:val="28"/>
        </w:rPr>
        <w:lastRenderedPageBreak/>
        <w:t xml:space="preserve">3. Адаптация детей, начиная с дошкольного возраста, к современной образовательной среде всех уровней образования. </w:t>
      </w:r>
    </w:p>
    <w:p w:rsidR="007676BD" w:rsidRPr="007676BD" w:rsidRDefault="007676BD" w:rsidP="007676BD">
      <w:pPr>
        <w:autoSpaceDE w:val="0"/>
        <w:autoSpaceDN w:val="0"/>
        <w:adjustRightInd w:val="0"/>
        <w:spacing w:after="0" w:line="240" w:lineRule="auto"/>
        <w:jc w:val="both"/>
        <w:rPr>
          <w:rFonts w:ascii="Times New Roman" w:eastAsiaTheme="minorHAnsi" w:hAnsi="Times New Roman"/>
          <w:color w:val="000000"/>
          <w:sz w:val="28"/>
          <w:szCs w:val="28"/>
        </w:rPr>
      </w:pPr>
      <w:r w:rsidRPr="007676BD">
        <w:rPr>
          <w:rFonts w:ascii="Times New Roman" w:eastAsiaTheme="minorHAnsi" w:hAnsi="Times New Roman"/>
          <w:color w:val="000000"/>
          <w:sz w:val="28"/>
          <w:szCs w:val="28"/>
        </w:rPr>
        <w:t xml:space="preserve">4. Формирование у детей навыков коллективной работы в синтезе с индивидуализацией образования. </w:t>
      </w:r>
    </w:p>
    <w:p w:rsidR="007676BD" w:rsidRPr="007676BD" w:rsidRDefault="007676BD" w:rsidP="007676BD">
      <w:pPr>
        <w:autoSpaceDE w:val="0"/>
        <w:autoSpaceDN w:val="0"/>
        <w:adjustRightInd w:val="0"/>
        <w:spacing w:after="0" w:line="240" w:lineRule="auto"/>
        <w:jc w:val="both"/>
        <w:rPr>
          <w:rFonts w:ascii="Times New Roman" w:eastAsiaTheme="minorHAnsi" w:hAnsi="Times New Roman"/>
          <w:color w:val="000000"/>
          <w:sz w:val="28"/>
          <w:szCs w:val="28"/>
        </w:rPr>
      </w:pPr>
      <w:r w:rsidRPr="007676BD">
        <w:rPr>
          <w:rFonts w:ascii="Times New Roman" w:eastAsiaTheme="minorHAnsi" w:hAnsi="Times New Roman"/>
          <w:color w:val="000000"/>
          <w:sz w:val="28"/>
          <w:szCs w:val="28"/>
        </w:rPr>
        <w:t>5. Интеграция использования материально-технических ба</w:t>
      </w:r>
      <w:r w:rsidR="00C56CC8">
        <w:rPr>
          <w:rFonts w:ascii="Times New Roman" w:eastAsiaTheme="minorHAnsi" w:hAnsi="Times New Roman"/>
          <w:color w:val="000000"/>
          <w:sz w:val="28"/>
          <w:szCs w:val="28"/>
        </w:rPr>
        <w:t xml:space="preserve">з дошкольной организации и СОШ № 25 </w:t>
      </w:r>
      <w:r w:rsidRPr="007676BD">
        <w:rPr>
          <w:rFonts w:ascii="Times New Roman" w:eastAsiaTheme="minorHAnsi" w:hAnsi="Times New Roman"/>
          <w:color w:val="000000"/>
          <w:sz w:val="28"/>
          <w:szCs w:val="28"/>
        </w:rPr>
        <w:t xml:space="preserve">для более эффективной реализации технологии STEM-образования. </w:t>
      </w:r>
    </w:p>
    <w:p w:rsidR="007676BD" w:rsidRPr="007676BD" w:rsidRDefault="007676BD" w:rsidP="007676BD">
      <w:pPr>
        <w:autoSpaceDE w:val="0"/>
        <w:autoSpaceDN w:val="0"/>
        <w:adjustRightInd w:val="0"/>
        <w:spacing w:after="0" w:line="240" w:lineRule="auto"/>
        <w:jc w:val="both"/>
        <w:rPr>
          <w:rFonts w:ascii="Times New Roman" w:eastAsiaTheme="minorHAnsi" w:hAnsi="Times New Roman"/>
          <w:color w:val="000000"/>
          <w:sz w:val="28"/>
          <w:szCs w:val="28"/>
        </w:rPr>
      </w:pPr>
      <w:r w:rsidRPr="007676BD">
        <w:rPr>
          <w:rFonts w:ascii="Times New Roman" w:eastAsiaTheme="minorHAnsi" w:hAnsi="Times New Roman"/>
          <w:color w:val="000000"/>
          <w:sz w:val="28"/>
          <w:szCs w:val="28"/>
        </w:rPr>
        <w:t xml:space="preserve">6. Разработка программно - методического сопровождения по использованию STEM/STEAM - технологий в работе с детьми дошкольного и младшего школьного возраста. </w:t>
      </w:r>
    </w:p>
    <w:p w:rsidR="007676BD" w:rsidRPr="007676BD" w:rsidRDefault="007676BD" w:rsidP="007676BD">
      <w:pPr>
        <w:autoSpaceDE w:val="0"/>
        <w:autoSpaceDN w:val="0"/>
        <w:adjustRightInd w:val="0"/>
        <w:spacing w:after="0" w:line="240" w:lineRule="auto"/>
        <w:jc w:val="both"/>
        <w:rPr>
          <w:rFonts w:ascii="Times New Roman" w:eastAsiaTheme="minorHAnsi" w:hAnsi="Times New Roman"/>
          <w:color w:val="000000"/>
          <w:sz w:val="28"/>
          <w:szCs w:val="28"/>
        </w:rPr>
      </w:pPr>
      <w:r w:rsidRPr="007676BD">
        <w:rPr>
          <w:rFonts w:ascii="Times New Roman" w:eastAsiaTheme="minorHAnsi" w:hAnsi="Times New Roman"/>
          <w:color w:val="000000"/>
          <w:sz w:val="28"/>
          <w:szCs w:val="28"/>
        </w:rPr>
        <w:t xml:space="preserve">7. Обеспечение формирования дополнительных компетенций педагогов в работе с детьми дошкольного и начального школьного возраста по направлению STEAM - технологий. </w:t>
      </w:r>
    </w:p>
    <w:p w:rsidR="001128C7" w:rsidRDefault="007676BD" w:rsidP="007676BD">
      <w:pPr>
        <w:autoSpaceDE w:val="0"/>
        <w:autoSpaceDN w:val="0"/>
        <w:adjustRightInd w:val="0"/>
        <w:spacing w:after="0" w:line="240" w:lineRule="auto"/>
        <w:jc w:val="both"/>
        <w:rPr>
          <w:rFonts w:ascii="Times New Roman" w:eastAsiaTheme="minorHAnsi" w:hAnsi="Times New Roman"/>
          <w:color w:val="000000"/>
          <w:sz w:val="28"/>
          <w:szCs w:val="28"/>
        </w:rPr>
      </w:pPr>
      <w:r w:rsidRPr="007676BD">
        <w:rPr>
          <w:rFonts w:ascii="Times New Roman" w:eastAsiaTheme="minorHAnsi" w:hAnsi="Times New Roman"/>
          <w:color w:val="000000"/>
          <w:sz w:val="28"/>
          <w:szCs w:val="28"/>
        </w:rPr>
        <w:t xml:space="preserve">8. Привлечение родителей (законных представителей) к организации и проведению совместных мероприятий по плану инновационного проекта. </w:t>
      </w:r>
    </w:p>
    <w:p w:rsidR="007676BD" w:rsidRPr="007676BD" w:rsidRDefault="007676BD" w:rsidP="007676BD">
      <w:pPr>
        <w:autoSpaceDE w:val="0"/>
        <w:autoSpaceDN w:val="0"/>
        <w:adjustRightInd w:val="0"/>
        <w:spacing w:after="0" w:line="240" w:lineRule="auto"/>
        <w:jc w:val="both"/>
        <w:rPr>
          <w:rFonts w:ascii="Times New Roman" w:eastAsiaTheme="minorHAnsi" w:hAnsi="Times New Roman"/>
          <w:color w:val="000000"/>
          <w:sz w:val="28"/>
          <w:szCs w:val="28"/>
        </w:rPr>
      </w:pPr>
    </w:p>
    <w:p w:rsidR="006F6BDF" w:rsidRPr="00B362B5" w:rsidRDefault="006F6BDF" w:rsidP="006F6BDF">
      <w:pPr>
        <w:spacing w:after="0"/>
        <w:jc w:val="both"/>
        <w:rPr>
          <w:rFonts w:ascii="Times New Roman" w:hAnsi="Times New Roman"/>
          <w:b/>
          <w:sz w:val="28"/>
          <w:szCs w:val="28"/>
        </w:rPr>
      </w:pPr>
      <w:r w:rsidRPr="00B362B5">
        <w:rPr>
          <w:rFonts w:ascii="Times New Roman" w:hAnsi="Times New Roman"/>
          <w:b/>
          <w:sz w:val="28"/>
          <w:szCs w:val="28"/>
        </w:rPr>
        <w:t>База реализации инновационного проекта</w:t>
      </w:r>
    </w:p>
    <w:p w:rsidR="006F6BDF" w:rsidRDefault="006F6BDF" w:rsidP="006F6BDF">
      <w:pPr>
        <w:spacing w:after="0"/>
        <w:jc w:val="both"/>
        <w:rPr>
          <w:rFonts w:ascii="Times New Roman" w:hAnsi="Times New Roman"/>
          <w:sz w:val="28"/>
          <w:szCs w:val="28"/>
        </w:rPr>
      </w:pPr>
      <w:r>
        <w:rPr>
          <w:rFonts w:ascii="Times New Roman" w:hAnsi="Times New Roman"/>
          <w:sz w:val="28"/>
          <w:szCs w:val="28"/>
        </w:rPr>
        <w:t>МБДОУ «Центр развития ребенка – детский сад «Гармония» и МБОУ «СОШ №25»</w:t>
      </w:r>
    </w:p>
    <w:p w:rsidR="006F6BDF" w:rsidRDefault="006F6BDF" w:rsidP="006F6BDF">
      <w:pPr>
        <w:pStyle w:val="a3"/>
        <w:spacing w:after="0" w:line="240" w:lineRule="auto"/>
        <w:ind w:left="0"/>
        <w:jc w:val="both"/>
        <w:rPr>
          <w:rStyle w:val="fontstyle01"/>
        </w:rPr>
      </w:pPr>
      <w:r>
        <w:rPr>
          <w:rStyle w:val="fontstyle01"/>
        </w:rPr>
        <w:t>Сроки реализации проекта</w:t>
      </w:r>
    </w:p>
    <w:p w:rsidR="006F6BDF" w:rsidRDefault="006F6BDF" w:rsidP="006F6BDF">
      <w:pPr>
        <w:pStyle w:val="a3"/>
        <w:spacing w:after="0" w:line="240" w:lineRule="auto"/>
        <w:ind w:left="0"/>
        <w:jc w:val="both"/>
        <w:rPr>
          <w:rStyle w:val="fontstyle01"/>
          <w:b w:val="0"/>
        </w:rPr>
      </w:pPr>
      <w:r w:rsidRPr="009C28B4">
        <w:rPr>
          <w:rStyle w:val="fontstyle01"/>
          <w:b w:val="0"/>
        </w:rPr>
        <w:t>сентябрь 20</w:t>
      </w:r>
      <w:r>
        <w:rPr>
          <w:rStyle w:val="fontstyle01"/>
          <w:b w:val="0"/>
        </w:rPr>
        <w:t>21</w:t>
      </w:r>
      <w:r w:rsidRPr="009C28B4">
        <w:rPr>
          <w:rStyle w:val="fontstyle01"/>
          <w:b w:val="0"/>
        </w:rPr>
        <w:t xml:space="preserve"> – </w:t>
      </w:r>
      <w:r>
        <w:rPr>
          <w:rStyle w:val="fontstyle01"/>
          <w:b w:val="0"/>
        </w:rPr>
        <w:t>декабрь 2025</w:t>
      </w:r>
      <w:r w:rsidRPr="009C28B4">
        <w:rPr>
          <w:rStyle w:val="fontstyle01"/>
          <w:b w:val="0"/>
        </w:rPr>
        <w:t xml:space="preserve"> года</w:t>
      </w:r>
    </w:p>
    <w:p w:rsidR="006F6BDF" w:rsidRPr="00E7168F" w:rsidRDefault="006F6BDF" w:rsidP="006F6BDF">
      <w:pPr>
        <w:autoSpaceDE w:val="0"/>
        <w:autoSpaceDN w:val="0"/>
        <w:adjustRightInd w:val="0"/>
        <w:spacing w:after="0" w:line="240" w:lineRule="auto"/>
        <w:rPr>
          <w:rFonts w:ascii="Times New Roman" w:eastAsiaTheme="minorHAnsi" w:hAnsi="Times New Roman"/>
          <w:color w:val="000000"/>
          <w:sz w:val="28"/>
          <w:szCs w:val="28"/>
        </w:rPr>
      </w:pPr>
      <w:r w:rsidRPr="00E7168F">
        <w:rPr>
          <w:rFonts w:ascii="Times New Roman" w:eastAsiaTheme="minorHAnsi" w:hAnsi="Times New Roman"/>
          <w:b/>
          <w:bCs/>
          <w:color w:val="000000"/>
          <w:sz w:val="28"/>
          <w:szCs w:val="28"/>
        </w:rPr>
        <w:t xml:space="preserve">Этапы проекта </w:t>
      </w:r>
    </w:p>
    <w:p w:rsidR="006F6BDF" w:rsidRPr="00E7168F" w:rsidRDefault="006F6BDF" w:rsidP="006F6BDF">
      <w:pPr>
        <w:autoSpaceDE w:val="0"/>
        <w:autoSpaceDN w:val="0"/>
        <w:adjustRightInd w:val="0"/>
        <w:spacing w:after="0" w:line="240" w:lineRule="auto"/>
        <w:rPr>
          <w:rFonts w:ascii="Times New Roman" w:eastAsiaTheme="minorHAnsi" w:hAnsi="Times New Roman"/>
          <w:color w:val="000000"/>
          <w:sz w:val="28"/>
          <w:szCs w:val="28"/>
        </w:rPr>
      </w:pPr>
      <w:r w:rsidRPr="00E7168F">
        <w:rPr>
          <w:rFonts w:ascii="Times New Roman" w:eastAsiaTheme="minorHAnsi" w:hAnsi="Times New Roman"/>
          <w:color w:val="000000"/>
          <w:sz w:val="28"/>
          <w:szCs w:val="28"/>
        </w:rPr>
        <w:t xml:space="preserve">1 этап – </w:t>
      </w:r>
      <w:r>
        <w:rPr>
          <w:rFonts w:ascii="Times New Roman" w:eastAsiaTheme="minorHAnsi" w:hAnsi="Times New Roman"/>
          <w:color w:val="000000"/>
          <w:sz w:val="28"/>
          <w:szCs w:val="28"/>
        </w:rPr>
        <w:t>организационный</w:t>
      </w:r>
      <w:r w:rsidRPr="00E7168F">
        <w:rPr>
          <w:rFonts w:ascii="Times New Roman" w:eastAsiaTheme="minorHAnsi" w:hAnsi="Times New Roman"/>
          <w:color w:val="000000"/>
          <w:sz w:val="28"/>
          <w:szCs w:val="28"/>
        </w:rPr>
        <w:t xml:space="preserve"> (вхождение в проект) – </w:t>
      </w:r>
      <w:r>
        <w:rPr>
          <w:rFonts w:ascii="Times New Roman" w:eastAsiaTheme="minorHAnsi" w:hAnsi="Times New Roman"/>
          <w:color w:val="000000"/>
          <w:sz w:val="28"/>
          <w:szCs w:val="28"/>
        </w:rPr>
        <w:t>сентябрь-декабрь</w:t>
      </w:r>
      <w:r w:rsidRPr="00E7168F">
        <w:rPr>
          <w:rFonts w:ascii="Times New Roman" w:eastAsiaTheme="minorHAnsi" w:hAnsi="Times New Roman"/>
          <w:color w:val="000000"/>
          <w:sz w:val="28"/>
          <w:szCs w:val="28"/>
        </w:rPr>
        <w:t xml:space="preserve"> 202</w:t>
      </w:r>
      <w:r>
        <w:rPr>
          <w:rFonts w:ascii="Times New Roman" w:eastAsiaTheme="minorHAnsi" w:hAnsi="Times New Roman"/>
          <w:color w:val="000000"/>
          <w:sz w:val="28"/>
          <w:szCs w:val="28"/>
        </w:rPr>
        <w:t>1</w:t>
      </w:r>
      <w:r w:rsidRPr="00E7168F">
        <w:rPr>
          <w:rFonts w:ascii="Times New Roman" w:eastAsiaTheme="minorHAnsi" w:hAnsi="Times New Roman"/>
          <w:color w:val="000000"/>
          <w:sz w:val="28"/>
          <w:szCs w:val="28"/>
        </w:rPr>
        <w:t xml:space="preserve">г. </w:t>
      </w:r>
    </w:p>
    <w:p w:rsidR="006F6BDF" w:rsidRPr="00E7168F" w:rsidRDefault="006F6BDF" w:rsidP="006F6BDF">
      <w:pPr>
        <w:autoSpaceDE w:val="0"/>
        <w:autoSpaceDN w:val="0"/>
        <w:adjustRightInd w:val="0"/>
        <w:spacing w:after="0" w:line="240" w:lineRule="auto"/>
        <w:rPr>
          <w:rFonts w:ascii="Times New Roman" w:eastAsiaTheme="minorHAnsi" w:hAnsi="Times New Roman"/>
          <w:color w:val="000000"/>
          <w:sz w:val="28"/>
          <w:szCs w:val="28"/>
        </w:rPr>
      </w:pPr>
      <w:r w:rsidRPr="00E7168F">
        <w:rPr>
          <w:rFonts w:ascii="Times New Roman" w:eastAsiaTheme="minorHAnsi" w:hAnsi="Times New Roman"/>
          <w:color w:val="000000"/>
          <w:sz w:val="28"/>
          <w:szCs w:val="28"/>
        </w:rPr>
        <w:t xml:space="preserve">2 этап - основной (реализация проекта) – с </w:t>
      </w:r>
      <w:r>
        <w:rPr>
          <w:rFonts w:ascii="Times New Roman" w:eastAsiaTheme="minorHAnsi" w:hAnsi="Times New Roman"/>
          <w:color w:val="000000"/>
          <w:sz w:val="28"/>
          <w:szCs w:val="28"/>
        </w:rPr>
        <w:t>января</w:t>
      </w:r>
      <w:r w:rsidRPr="00E7168F">
        <w:rPr>
          <w:rFonts w:ascii="Times New Roman" w:eastAsiaTheme="minorHAnsi" w:hAnsi="Times New Roman"/>
          <w:color w:val="000000"/>
          <w:sz w:val="28"/>
          <w:szCs w:val="28"/>
        </w:rPr>
        <w:t xml:space="preserve"> 202</w:t>
      </w:r>
      <w:r>
        <w:rPr>
          <w:rFonts w:ascii="Times New Roman" w:eastAsiaTheme="minorHAnsi" w:hAnsi="Times New Roman"/>
          <w:color w:val="000000"/>
          <w:sz w:val="28"/>
          <w:szCs w:val="28"/>
        </w:rPr>
        <w:t xml:space="preserve">2 </w:t>
      </w:r>
      <w:r w:rsidRPr="00E7168F">
        <w:rPr>
          <w:rFonts w:ascii="Times New Roman" w:eastAsiaTheme="minorHAnsi" w:hAnsi="Times New Roman"/>
          <w:color w:val="000000"/>
          <w:sz w:val="28"/>
          <w:szCs w:val="28"/>
        </w:rPr>
        <w:t xml:space="preserve"> по декабрь 202</w:t>
      </w:r>
      <w:r>
        <w:rPr>
          <w:rFonts w:ascii="Times New Roman" w:eastAsiaTheme="minorHAnsi" w:hAnsi="Times New Roman"/>
          <w:color w:val="000000"/>
          <w:sz w:val="28"/>
          <w:szCs w:val="28"/>
        </w:rPr>
        <w:t>4</w:t>
      </w:r>
      <w:r w:rsidRPr="00E7168F">
        <w:rPr>
          <w:rFonts w:ascii="Times New Roman" w:eastAsiaTheme="minorHAnsi" w:hAnsi="Times New Roman"/>
          <w:color w:val="000000"/>
          <w:sz w:val="28"/>
          <w:szCs w:val="28"/>
        </w:rPr>
        <w:t xml:space="preserve">г. </w:t>
      </w:r>
    </w:p>
    <w:p w:rsidR="006F6BDF" w:rsidRDefault="006F6BDF" w:rsidP="006F6BDF">
      <w:pPr>
        <w:spacing w:after="0"/>
        <w:jc w:val="both"/>
        <w:rPr>
          <w:rFonts w:ascii="Times New Roman" w:hAnsi="Times New Roman"/>
          <w:sz w:val="28"/>
          <w:szCs w:val="28"/>
        </w:rPr>
      </w:pPr>
      <w:r w:rsidRPr="00E7168F">
        <w:rPr>
          <w:rFonts w:ascii="Times New Roman" w:eastAsiaTheme="minorHAnsi" w:hAnsi="Times New Roman"/>
          <w:color w:val="000000"/>
          <w:sz w:val="28"/>
          <w:szCs w:val="28"/>
        </w:rPr>
        <w:t>3 этап - итоговый (реализация, анализ, диссеминация опыта реализации инновационного проекта) с января 202</w:t>
      </w:r>
      <w:r>
        <w:rPr>
          <w:rFonts w:ascii="Times New Roman" w:eastAsiaTheme="minorHAnsi" w:hAnsi="Times New Roman"/>
          <w:color w:val="000000"/>
          <w:sz w:val="28"/>
          <w:szCs w:val="28"/>
        </w:rPr>
        <w:t>5</w:t>
      </w:r>
      <w:r w:rsidRPr="00E7168F">
        <w:rPr>
          <w:rFonts w:ascii="Times New Roman" w:eastAsiaTheme="minorHAnsi" w:hAnsi="Times New Roman"/>
          <w:color w:val="000000"/>
          <w:sz w:val="28"/>
          <w:szCs w:val="28"/>
        </w:rPr>
        <w:t xml:space="preserve"> г. по декабрь 202</w:t>
      </w:r>
      <w:r>
        <w:rPr>
          <w:rFonts w:ascii="Times New Roman" w:eastAsiaTheme="minorHAnsi" w:hAnsi="Times New Roman"/>
          <w:color w:val="000000"/>
          <w:sz w:val="28"/>
          <w:szCs w:val="28"/>
        </w:rPr>
        <w:t>5</w:t>
      </w:r>
      <w:r w:rsidRPr="00E7168F">
        <w:rPr>
          <w:rFonts w:ascii="Times New Roman" w:eastAsiaTheme="minorHAnsi" w:hAnsi="Times New Roman"/>
          <w:color w:val="000000"/>
          <w:sz w:val="28"/>
          <w:szCs w:val="28"/>
        </w:rPr>
        <w:t>г.</w:t>
      </w:r>
    </w:p>
    <w:p w:rsidR="006F6BDF" w:rsidRDefault="006F6BDF" w:rsidP="006F6BDF">
      <w:pPr>
        <w:autoSpaceDE w:val="0"/>
        <w:autoSpaceDN w:val="0"/>
        <w:adjustRightInd w:val="0"/>
        <w:spacing w:after="0" w:line="240" w:lineRule="auto"/>
        <w:jc w:val="both"/>
        <w:rPr>
          <w:rFonts w:ascii="Times New Roman" w:eastAsiaTheme="minorHAnsi" w:hAnsi="Times New Roman"/>
          <w:sz w:val="28"/>
          <w:szCs w:val="28"/>
        </w:rPr>
      </w:pPr>
    </w:p>
    <w:p w:rsidR="00F526CF" w:rsidRPr="00B71A36" w:rsidRDefault="00F526CF" w:rsidP="00B66D93">
      <w:pPr>
        <w:autoSpaceDE w:val="0"/>
        <w:autoSpaceDN w:val="0"/>
        <w:adjustRightInd w:val="0"/>
        <w:spacing w:after="0" w:line="240" w:lineRule="auto"/>
        <w:ind w:firstLine="284"/>
        <w:jc w:val="both"/>
        <w:rPr>
          <w:rFonts w:ascii="Times New Roman" w:eastAsiaTheme="minorHAnsi" w:hAnsi="Times New Roman"/>
          <w:b/>
          <w:sz w:val="28"/>
          <w:szCs w:val="28"/>
          <w:u w:val="single"/>
        </w:rPr>
      </w:pPr>
      <w:r w:rsidRPr="00B71A36">
        <w:rPr>
          <w:rFonts w:ascii="Times New Roman" w:eastAsiaTheme="minorHAnsi" w:hAnsi="Times New Roman"/>
          <w:b/>
          <w:sz w:val="28"/>
          <w:szCs w:val="28"/>
          <w:u w:val="single"/>
        </w:rPr>
        <w:t>Ожидаемые результаты:</w:t>
      </w:r>
    </w:p>
    <w:p w:rsidR="00B71A36" w:rsidRPr="00B71A36" w:rsidRDefault="00B71A36" w:rsidP="00B71A36">
      <w:pPr>
        <w:pStyle w:val="Default"/>
        <w:rPr>
          <w:sz w:val="28"/>
          <w:szCs w:val="28"/>
          <w:u w:val="single"/>
        </w:rPr>
      </w:pPr>
      <w:r w:rsidRPr="00B71A36">
        <w:rPr>
          <w:sz w:val="28"/>
          <w:szCs w:val="28"/>
          <w:u w:val="single"/>
        </w:rPr>
        <w:t xml:space="preserve">С детьми </w:t>
      </w:r>
    </w:p>
    <w:p w:rsidR="00B71A36" w:rsidRDefault="00B71A36" w:rsidP="00B71A36">
      <w:pPr>
        <w:pStyle w:val="Default"/>
        <w:spacing w:after="29"/>
        <w:jc w:val="both"/>
        <w:rPr>
          <w:sz w:val="28"/>
          <w:szCs w:val="28"/>
        </w:rPr>
      </w:pPr>
      <w:r>
        <w:rPr>
          <w:sz w:val="28"/>
          <w:szCs w:val="28"/>
        </w:rPr>
        <w:t xml:space="preserve">1. Мотивационная готовность выпускников детского сада к обучению в школе. </w:t>
      </w:r>
    </w:p>
    <w:p w:rsidR="00B71A36" w:rsidRDefault="00B71A36" w:rsidP="00B71A36">
      <w:pPr>
        <w:pStyle w:val="Default"/>
        <w:spacing w:after="29"/>
        <w:jc w:val="both"/>
        <w:rPr>
          <w:sz w:val="28"/>
          <w:szCs w:val="28"/>
        </w:rPr>
      </w:pPr>
      <w:r>
        <w:rPr>
          <w:sz w:val="28"/>
          <w:szCs w:val="28"/>
        </w:rPr>
        <w:t xml:space="preserve">2. Снижение процента первоклассников с высоким уровнем </w:t>
      </w:r>
      <w:proofErr w:type="spellStart"/>
      <w:r>
        <w:rPr>
          <w:sz w:val="28"/>
          <w:szCs w:val="28"/>
        </w:rPr>
        <w:t>дезадаптации</w:t>
      </w:r>
      <w:proofErr w:type="spellEnd"/>
      <w:r>
        <w:rPr>
          <w:sz w:val="28"/>
          <w:szCs w:val="28"/>
        </w:rPr>
        <w:t xml:space="preserve"> к условиям школьного обучения. </w:t>
      </w:r>
    </w:p>
    <w:p w:rsidR="00B71A36" w:rsidRDefault="00B71A36" w:rsidP="00B71A36">
      <w:pPr>
        <w:pStyle w:val="Default"/>
        <w:spacing w:after="29"/>
        <w:jc w:val="both"/>
        <w:rPr>
          <w:sz w:val="28"/>
          <w:szCs w:val="28"/>
        </w:rPr>
      </w:pPr>
      <w:r>
        <w:rPr>
          <w:sz w:val="28"/>
          <w:szCs w:val="28"/>
        </w:rPr>
        <w:t>3. Развитие интеллектуальных способностей детей дошкольного и начального школьного возраста в процессе познавательной деятельности и вовлечения в научно-техническое творчество</w:t>
      </w:r>
      <w:r w:rsidR="00DA3BE0">
        <w:rPr>
          <w:sz w:val="28"/>
          <w:szCs w:val="28"/>
        </w:rPr>
        <w:t xml:space="preserve">, </w:t>
      </w:r>
      <w:r w:rsidR="00DA3BE0" w:rsidRPr="00534EB9">
        <w:rPr>
          <w:color w:val="000000" w:themeColor="text1"/>
          <w:sz w:val="28"/>
          <w:szCs w:val="28"/>
        </w:rPr>
        <w:t xml:space="preserve">способствующие развитию инженерного мышления и ранней </w:t>
      </w:r>
      <w:proofErr w:type="spellStart"/>
      <w:r w:rsidR="00DA3BE0" w:rsidRPr="00534EB9">
        <w:rPr>
          <w:color w:val="000000" w:themeColor="text1"/>
          <w:sz w:val="28"/>
          <w:szCs w:val="28"/>
        </w:rPr>
        <w:t>профориентационной</w:t>
      </w:r>
      <w:proofErr w:type="spellEnd"/>
      <w:r w:rsidR="00DA3BE0" w:rsidRPr="00534EB9">
        <w:rPr>
          <w:color w:val="000000" w:themeColor="text1"/>
          <w:sz w:val="28"/>
          <w:szCs w:val="28"/>
        </w:rPr>
        <w:t xml:space="preserve"> работе с детьми.</w:t>
      </w:r>
      <w:r w:rsidRPr="00534EB9">
        <w:rPr>
          <w:color w:val="000000" w:themeColor="text1"/>
          <w:sz w:val="28"/>
          <w:szCs w:val="28"/>
        </w:rPr>
        <w:t xml:space="preserve"> </w:t>
      </w:r>
      <w:r>
        <w:rPr>
          <w:sz w:val="28"/>
          <w:szCs w:val="28"/>
        </w:rPr>
        <w:t xml:space="preserve">(интеллектуальные операции, воображение, социальный интеллект). </w:t>
      </w:r>
    </w:p>
    <w:p w:rsidR="00B71A36" w:rsidRDefault="00B71A36" w:rsidP="00B71A36">
      <w:pPr>
        <w:pStyle w:val="Default"/>
        <w:spacing w:after="29"/>
        <w:jc w:val="both"/>
        <w:rPr>
          <w:sz w:val="28"/>
          <w:szCs w:val="28"/>
        </w:rPr>
      </w:pPr>
      <w:r>
        <w:rPr>
          <w:sz w:val="28"/>
          <w:szCs w:val="28"/>
        </w:rPr>
        <w:t xml:space="preserve">4. Успешность выпускников детского сада на начальном этапе обучения в школе и выпускников начальной школы на этапе основного общего образования. </w:t>
      </w:r>
    </w:p>
    <w:p w:rsidR="00B71A36" w:rsidRDefault="00B71A36" w:rsidP="00B71A36">
      <w:pPr>
        <w:pStyle w:val="Default"/>
        <w:jc w:val="both"/>
        <w:rPr>
          <w:sz w:val="28"/>
          <w:szCs w:val="28"/>
        </w:rPr>
      </w:pPr>
      <w:r>
        <w:rPr>
          <w:sz w:val="28"/>
          <w:szCs w:val="28"/>
        </w:rPr>
        <w:lastRenderedPageBreak/>
        <w:t xml:space="preserve">5. Активное участие воспитанников детского сада и начальной школы в конкурсах и мероприятиях интеллектуального направления на различных уровнях. </w:t>
      </w:r>
    </w:p>
    <w:p w:rsidR="00B71A36" w:rsidRDefault="00B71A36" w:rsidP="00B71A36">
      <w:pPr>
        <w:pStyle w:val="Default"/>
        <w:jc w:val="both"/>
        <w:rPr>
          <w:sz w:val="28"/>
          <w:szCs w:val="28"/>
        </w:rPr>
      </w:pPr>
    </w:p>
    <w:p w:rsidR="00B71A36" w:rsidRPr="00B71A36" w:rsidRDefault="00B71A36" w:rsidP="00B71A36">
      <w:pPr>
        <w:pStyle w:val="Default"/>
        <w:jc w:val="both"/>
        <w:rPr>
          <w:sz w:val="28"/>
          <w:szCs w:val="28"/>
          <w:u w:val="single"/>
        </w:rPr>
      </w:pPr>
      <w:r w:rsidRPr="00B71A36">
        <w:rPr>
          <w:sz w:val="28"/>
          <w:szCs w:val="28"/>
          <w:u w:val="single"/>
        </w:rPr>
        <w:t xml:space="preserve">С педагогами </w:t>
      </w:r>
    </w:p>
    <w:p w:rsidR="00B71A36" w:rsidRDefault="00B71A36" w:rsidP="00B71A36">
      <w:pPr>
        <w:pStyle w:val="Default"/>
        <w:spacing w:after="31"/>
        <w:jc w:val="both"/>
        <w:rPr>
          <w:sz w:val="28"/>
          <w:szCs w:val="28"/>
        </w:rPr>
      </w:pPr>
      <w:r>
        <w:rPr>
          <w:rFonts w:ascii="Arial" w:hAnsi="Arial" w:cs="Arial"/>
          <w:sz w:val="23"/>
          <w:szCs w:val="23"/>
        </w:rPr>
        <w:t xml:space="preserve">1. </w:t>
      </w:r>
      <w:r>
        <w:rPr>
          <w:sz w:val="28"/>
          <w:szCs w:val="28"/>
        </w:rPr>
        <w:t>Развитие и расширение профессиональных компетенций педагогов, овладение инновационными технологиями STE</w:t>
      </w:r>
      <w:r w:rsidR="00C56CC8">
        <w:rPr>
          <w:sz w:val="28"/>
          <w:szCs w:val="28"/>
        </w:rPr>
        <w:t>А</w:t>
      </w:r>
      <w:r>
        <w:rPr>
          <w:sz w:val="28"/>
          <w:szCs w:val="28"/>
        </w:rPr>
        <w:t xml:space="preserve">M-образования. </w:t>
      </w:r>
    </w:p>
    <w:p w:rsidR="00B71A36" w:rsidRDefault="00B71A36" w:rsidP="00B71A36">
      <w:pPr>
        <w:pStyle w:val="Default"/>
        <w:spacing w:after="31"/>
        <w:jc w:val="both"/>
        <w:rPr>
          <w:sz w:val="28"/>
          <w:szCs w:val="28"/>
        </w:rPr>
      </w:pPr>
      <w:r>
        <w:rPr>
          <w:sz w:val="28"/>
          <w:szCs w:val="28"/>
        </w:rPr>
        <w:t xml:space="preserve">2. Увеличение процента участия педагогов задействованных в инновационной деятельности и диссеминации опыта реализации проекта. </w:t>
      </w:r>
    </w:p>
    <w:p w:rsidR="006F6BDF" w:rsidRDefault="00B71A36" w:rsidP="006F6BDF">
      <w:pPr>
        <w:pStyle w:val="Default"/>
        <w:jc w:val="both"/>
        <w:rPr>
          <w:sz w:val="28"/>
          <w:szCs w:val="28"/>
        </w:rPr>
      </w:pPr>
      <w:r>
        <w:rPr>
          <w:sz w:val="28"/>
          <w:szCs w:val="28"/>
        </w:rPr>
        <w:t>3. Создание методической базы продуктов инновационного проекта, их востребованность и распространение среди педагогических аудиторий.</w:t>
      </w:r>
    </w:p>
    <w:p w:rsidR="00B71A36" w:rsidRPr="00B71A36" w:rsidRDefault="006F6BDF" w:rsidP="006F6BDF">
      <w:pPr>
        <w:pStyle w:val="Default"/>
        <w:jc w:val="both"/>
        <w:rPr>
          <w:sz w:val="28"/>
          <w:szCs w:val="28"/>
          <w:u w:val="single"/>
        </w:rPr>
      </w:pPr>
      <w:r>
        <w:rPr>
          <w:sz w:val="28"/>
          <w:szCs w:val="28"/>
          <w:u w:val="single"/>
        </w:rPr>
        <w:t xml:space="preserve"> С</w:t>
      </w:r>
      <w:r w:rsidR="00B71A36" w:rsidRPr="00B71A36">
        <w:rPr>
          <w:sz w:val="28"/>
          <w:szCs w:val="28"/>
          <w:u w:val="single"/>
        </w:rPr>
        <w:t xml:space="preserve"> родителями </w:t>
      </w:r>
    </w:p>
    <w:p w:rsidR="00B71A36" w:rsidRDefault="00B71A36" w:rsidP="00B71A36">
      <w:pPr>
        <w:pStyle w:val="Default"/>
        <w:spacing w:after="29"/>
        <w:jc w:val="both"/>
        <w:rPr>
          <w:sz w:val="28"/>
          <w:szCs w:val="28"/>
        </w:rPr>
      </w:pPr>
      <w:r>
        <w:rPr>
          <w:sz w:val="27"/>
          <w:szCs w:val="27"/>
        </w:rPr>
        <w:t xml:space="preserve">1. </w:t>
      </w:r>
      <w:r>
        <w:rPr>
          <w:sz w:val="28"/>
          <w:szCs w:val="28"/>
        </w:rPr>
        <w:t xml:space="preserve">Высокая степень </w:t>
      </w:r>
      <w:r w:rsidR="007C036C">
        <w:rPr>
          <w:sz w:val="28"/>
          <w:szCs w:val="28"/>
        </w:rPr>
        <w:t>вовлеченности</w:t>
      </w:r>
      <w:r>
        <w:rPr>
          <w:sz w:val="28"/>
          <w:szCs w:val="28"/>
        </w:rPr>
        <w:t xml:space="preserve"> родителей (законных представителей) в организацию и проведение мероприятий по плану инновационного проекта (в роли </w:t>
      </w:r>
      <w:r w:rsidR="007C036C">
        <w:rPr>
          <w:sz w:val="28"/>
          <w:szCs w:val="28"/>
        </w:rPr>
        <w:t>про экспертов</w:t>
      </w:r>
      <w:r>
        <w:rPr>
          <w:sz w:val="28"/>
          <w:szCs w:val="28"/>
        </w:rPr>
        <w:t xml:space="preserve">, создание семейных проектов, участие в работе семейных клубов, в конкурсах, выставках, соревнованиях и т.д.) </w:t>
      </w:r>
    </w:p>
    <w:p w:rsidR="00B71A36" w:rsidRPr="00534EB9" w:rsidRDefault="00B71A36" w:rsidP="00B71A36">
      <w:pPr>
        <w:pStyle w:val="Default"/>
        <w:jc w:val="both"/>
        <w:rPr>
          <w:color w:val="000000" w:themeColor="text1"/>
          <w:sz w:val="28"/>
          <w:szCs w:val="28"/>
        </w:rPr>
      </w:pPr>
      <w:r>
        <w:rPr>
          <w:sz w:val="27"/>
          <w:szCs w:val="27"/>
        </w:rPr>
        <w:t xml:space="preserve">2. </w:t>
      </w:r>
      <w:r>
        <w:rPr>
          <w:sz w:val="28"/>
          <w:szCs w:val="28"/>
        </w:rPr>
        <w:t xml:space="preserve">Высокий процент показателей удовлетворённости родителей (законных представителей) </w:t>
      </w:r>
      <w:r w:rsidR="00DA3BE0">
        <w:rPr>
          <w:sz w:val="28"/>
          <w:szCs w:val="28"/>
        </w:rPr>
        <w:t xml:space="preserve">развития </w:t>
      </w:r>
      <w:r w:rsidR="00DA3BE0" w:rsidRPr="00534EB9">
        <w:rPr>
          <w:color w:val="000000" w:themeColor="text1"/>
          <w:sz w:val="28"/>
          <w:szCs w:val="28"/>
        </w:rPr>
        <w:t>у детей инженерного мышления и творчества, способствующего повышению качества</w:t>
      </w:r>
      <w:r w:rsidRPr="00534EB9">
        <w:rPr>
          <w:color w:val="000000" w:themeColor="text1"/>
          <w:sz w:val="28"/>
          <w:szCs w:val="28"/>
        </w:rPr>
        <w:t xml:space="preserve"> образования </w:t>
      </w:r>
      <w:r w:rsidR="00DA3BE0" w:rsidRPr="00534EB9">
        <w:rPr>
          <w:color w:val="000000" w:themeColor="text1"/>
          <w:sz w:val="28"/>
          <w:szCs w:val="28"/>
        </w:rPr>
        <w:t>у детей дошкольного возраста и учеников начальной школы.</w:t>
      </w:r>
    </w:p>
    <w:p w:rsidR="00B71A36" w:rsidRPr="00DA3BE0" w:rsidRDefault="00B71A36" w:rsidP="00B71A36">
      <w:pPr>
        <w:pStyle w:val="Default"/>
        <w:rPr>
          <w:color w:val="00B050"/>
          <w:sz w:val="28"/>
          <w:szCs w:val="28"/>
        </w:rPr>
      </w:pPr>
    </w:p>
    <w:p w:rsidR="00B71A36" w:rsidRDefault="00B71A36" w:rsidP="00017E1F">
      <w:pPr>
        <w:pStyle w:val="Default"/>
        <w:jc w:val="both"/>
        <w:rPr>
          <w:sz w:val="28"/>
          <w:szCs w:val="28"/>
        </w:rPr>
      </w:pPr>
      <w:r>
        <w:rPr>
          <w:b/>
          <w:bCs/>
          <w:sz w:val="28"/>
          <w:szCs w:val="28"/>
        </w:rPr>
        <w:t xml:space="preserve">Условия организации работ </w:t>
      </w:r>
    </w:p>
    <w:p w:rsidR="00B71A36" w:rsidRPr="00E7168F" w:rsidRDefault="00B71A36" w:rsidP="00017E1F">
      <w:pPr>
        <w:pStyle w:val="Default"/>
        <w:jc w:val="both"/>
        <w:rPr>
          <w:i/>
          <w:sz w:val="28"/>
          <w:szCs w:val="28"/>
        </w:rPr>
      </w:pPr>
      <w:r w:rsidRPr="00E7168F">
        <w:rPr>
          <w:i/>
          <w:sz w:val="28"/>
          <w:szCs w:val="28"/>
        </w:rPr>
        <w:t xml:space="preserve">кадровые: </w:t>
      </w:r>
    </w:p>
    <w:p w:rsidR="00B71A36" w:rsidRDefault="00B71A36" w:rsidP="00017E1F">
      <w:pPr>
        <w:pStyle w:val="Default"/>
        <w:jc w:val="both"/>
        <w:rPr>
          <w:sz w:val="28"/>
          <w:szCs w:val="28"/>
        </w:rPr>
      </w:pPr>
      <w:r>
        <w:rPr>
          <w:sz w:val="28"/>
          <w:szCs w:val="28"/>
        </w:rPr>
        <w:t xml:space="preserve">- организация курсов повышения квалификации по STEM-образованию для педагогов ДОО и начальной школы; </w:t>
      </w:r>
    </w:p>
    <w:p w:rsidR="00B71A36" w:rsidRDefault="00B71A36" w:rsidP="00017E1F">
      <w:pPr>
        <w:pStyle w:val="Default"/>
        <w:jc w:val="both"/>
        <w:rPr>
          <w:sz w:val="28"/>
          <w:szCs w:val="28"/>
        </w:rPr>
      </w:pPr>
      <w:r>
        <w:rPr>
          <w:sz w:val="28"/>
          <w:szCs w:val="28"/>
        </w:rPr>
        <w:t xml:space="preserve">- создание координационного совета, творческих и инициативных групп педагогов ДОО и начальной школы по разработке мероприятий проекта; </w:t>
      </w:r>
    </w:p>
    <w:p w:rsidR="00B71A36" w:rsidRDefault="00B71A36" w:rsidP="00017E1F">
      <w:pPr>
        <w:pStyle w:val="Default"/>
        <w:jc w:val="both"/>
        <w:rPr>
          <w:sz w:val="28"/>
          <w:szCs w:val="28"/>
        </w:rPr>
      </w:pPr>
      <w:r>
        <w:rPr>
          <w:sz w:val="28"/>
          <w:szCs w:val="28"/>
        </w:rPr>
        <w:t xml:space="preserve">- расширение функционала педагогов в области инновационной деятельности. </w:t>
      </w:r>
    </w:p>
    <w:p w:rsidR="00B71A36" w:rsidRPr="00E7168F" w:rsidRDefault="00B71A36" w:rsidP="00017E1F">
      <w:pPr>
        <w:pStyle w:val="Default"/>
        <w:jc w:val="both"/>
        <w:rPr>
          <w:i/>
          <w:sz w:val="28"/>
          <w:szCs w:val="28"/>
        </w:rPr>
      </w:pPr>
      <w:r w:rsidRPr="00E7168F">
        <w:rPr>
          <w:i/>
          <w:sz w:val="28"/>
          <w:szCs w:val="28"/>
        </w:rPr>
        <w:t xml:space="preserve">учебно-методические: </w:t>
      </w:r>
    </w:p>
    <w:p w:rsidR="00B71A36" w:rsidRDefault="00B71A36" w:rsidP="00017E1F">
      <w:pPr>
        <w:pStyle w:val="Default"/>
        <w:jc w:val="both"/>
        <w:rPr>
          <w:sz w:val="28"/>
          <w:szCs w:val="28"/>
        </w:rPr>
      </w:pPr>
      <w:r>
        <w:rPr>
          <w:sz w:val="28"/>
          <w:szCs w:val="28"/>
        </w:rPr>
        <w:t xml:space="preserve">- методическое обеспечение к программе «STEM-образование детей дошкольного и начального школьного возраста»; </w:t>
      </w:r>
    </w:p>
    <w:p w:rsidR="00B71A36" w:rsidRDefault="00B71A36" w:rsidP="00017E1F">
      <w:pPr>
        <w:pStyle w:val="Default"/>
        <w:jc w:val="both"/>
        <w:rPr>
          <w:sz w:val="28"/>
          <w:szCs w:val="28"/>
        </w:rPr>
      </w:pPr>
      <w:r>
        <w:rPr>
          <w:sz w:val="28"/>
          <w:szCs w:val="28"/>
        </w:rPr>
        <w:t xml:space="preserve">- создание методической базы и методического сопровождения реализации инновационного проекта. </w:t>
      </w:r>
    </w:p>
    <w:p w:rsidR="00B71A36" w:rsidRPr="00E7168F" w:rsidRDefault="00B71A36" w:rsidP="00017E1F">
      <w:pPr>
        <w:pStyle w:val="Default"/>
        <w:jc w:val="both"/>
        <w:rPr>
          <w:rFonts w:ascii="Calibri" w:hAnsi="Calibri" w:cs="Calibri"/>
          <w:i/>
          <w:sz w:val="27"/>
          <w:szCs w:val="27"/>
        </w:rPr>
      </w:pPr>
      <w:r w:rsidRPr="00E7168F">
        <w:rPr>
          <w:i/>
          <w:sz w:val="28"/>
          <w:szCs w:val="28"/>
        </w:rPr>
        <w:t>материально-технические</w:t>
      </w:r>
      <w:r w:rsidRPr="00E7168F">
        <w:rPr>
          <w:rFonts w:ascii="Calibri" w:hAnsi="Calibri" w:cs="Calibri"/>
          <w:i/>
          <w:sz w:val="27"/>
          <w:szCs w:val="27"/>
        </w:rPr>
        <w:t xml:space="preserve">: </w:t>
      </w:r>
    </w:p>
    <w:p w:rsidR="00B71A36" w:rsidRDefault="00B71A36" w:rsidP="00017E1F">
      <w:pPr>
        <w:pStyle w:val="Default"/>
        <w:jc w:val="both"/>
        <w:rPr>
          <w:sz w:val="28"/>
          <w:szCs w:val="28"/>
        </w:rPr>
      </w:pPr>
      <w:r>
        <w:rPr>
          <w:rFonts w:ascii="Calibri" w:hAnsi="Calibri" w:cs="Calibri"/>
          <w:sz w:val="27"/>
          <w:szCs w:val="27"/>
        </w:rPr>
        <w:t xml:space="preserve">- </w:t>
      </w:r>
      <w:r>
        <w:rPr>
          <w:sz w:val="28"/>
          <w:szCs w:val="28"/>
        </w:rPr>
        <w:t xml:space="preserve">пополнение материально-технической базы детского сада и начальной школы оборудованием для реализации образовательных модулей программы «STEM-образование детей дошкольного и начального школьного возраста» </w:t>
      </w:r>
    </w:p>
    <w:p w:rsidR="00B71A36" w:rsidRDefault="00B71A36" w:rsidP="00017E1F">
      <w:pPr>
        <w:pStyle w:val="Default"/>
        <w:jc w:val="both"/>
        <w:rPr>
          <w:sz w:val="28"/>
          <w:szCs w:val="28"/>
        </w:rPr>
      </w:pPr>
      <w:r>
        <w:rPr>
          <w:sz w:val="28"/>
          <w:szCs w:val="28"/>
        </w:rPr>
        <w:t xml:space="preserve">финансовые </w:t>
      </w:r>
    </w:p>
    <w:p w:rsidR="00B71A36" w:rsidRDefault="00B71A36" w:rsidP="00017E1F">
      <w:pPr>
        <w:pStyle w:val="Default"/>
        <w:jc w:val="both"/>
        <w:rPr>
          <w:sz w:val="28"/>
          <w:szCs w:val="28"/>
        </w:rPr>
      </w:pPr>
      <w:r>
        <w:rPr>
          <w:sz w:val="28"/>
          <w:szCs w:val="28"/>
        </w:rPr>
        <w:t xml:space="preserve">- привлечение дополнительных бюджетных и внебюджетных средств для реализации проекта. </w:t>
      </w:r>
    </w:p>
    <w:p w:rsidR="00C56CC8" w:rsidRDefault="00C56CC8" w:rsidP="00017E1F">
      <w:pPr>
        <w:pStyle w:val="Default"/>
        <w:jc w:val="both"/>
        <w:rPr>
          <w:sz w:val="28"/>
          <w:szCs w:val="28"/>
        </w:rPr>
      </w:pPr>
    </w:p>
    <w:p w:rsidR="001128C7" w:rsidRPr="00584BBB" w:rsidRDefault="00730D6F" w:rsidP="00017E1F">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Инновационные </w:t>
      </w:r>
      <w:r w:rsidR="00591C90" w:rsidRPr="00584BBB">
        <w:rPr>
          <w:rFonts w:ascii="Times New Roman" w:hAnsi="Times New Roman"/>
          <w:b/>
          <w:sz w:val="28"/>
          <w:szCs w:val="28"/>
        </w:rPr>
        <w:t>продукты</w:t>
      </w:r>
    </w:p>
    <w:p w:rsidR="00591C90" w:rsidRPr="00DA3BE0" w:rsidRDefault="00591C90" w:rsidP="00017E1F">
      <w:pPr>
        <w:pStyle w:val="a3"/>
        <w:spacing w:after="0" w:line="240" w:lineRule="auto"/>
        <w:ind w:left="0"/>
        <w:jc w:val="both"/>
        <w:rPr>
          <w:rFonts w:ascii="Times New Roman" w:hAnsi="Times New Roman"/>
          <w:color w:val="00B050"/>
          <w:sz w:val="28"/>
          <w:szCs w:val="28"/>
        </w:rPr>
      </w:pPr>
      <w:r w:rsidRPr="00017E1F">
        <w:rPr>
          <w:rFonts w:ascii="Times New Roman" w:hAnsi="Times New Roman"/>
          <w:b/>
          <w:sz w:val="28"/>
          <w:szCs w:val="28"/>
        </w:rPr>
        <w:lastRenderedPageBreak/>
        <w:t xml:space="preserve">- </w:t>
      </w:r>
      <w:r w:rsidR="00DA3BE0" w:rsidRPr="00534EB9">
        <w:rPr>
          <w:rFonts w:ascii="Times New Roman" w:hAnsi="Times New Roman"/>
          <w:color w:val="000000" w:themeColor="text1"/>
          <w:sz w:val="28"/>
          <w:szCs w:val="28"/>
        </w:rPr>
        <w:t>Обобщение и тиражирование положительного педагогического опыта</w:t>
      </w:r>
      <w:r w:rsidRPr="00534EB9">
        <w:rPr>
          <w:rFonts w:ascii="Times New Roman" w:hAnsi="Times New Roman"/>
          <w:color w:val="000000" w:themeColor="text1"/>
          <w:sz w:val="28"/>
          <w:szCs w:val="28"/>
        </w:rPr>
        <w:t xml:space="preserve"> работы;</w:t>
      </w:r>
    </w:p>
    <w:p w:rsidR="00017E1F" w:rsidRPr="00017E1F" w:rsidRDefault="00017E1F" w:rsidP="00017E1F">
      <w:pPr>
        <w:pStyle w:val="a3"/>
        <w:spacing w:after="0" w:line="240" w:lineRule="auto"/>
        <w:ind w:left="0"/>
        <w:jc w:val="both"/>
        <w:rPr>
          <w:rFonts w:ascii="Times New Roman" w:hAnsi="Times New Roman"/>
          <w:sz w:val="28"/>
          <w:szCs w:val="28"/>
        </w:rPr>
      </w:pPr>
      <w:r w:rsidRPr="00017E1F">
        <w:rPr>
          <w:rFonts w:ascii="Times New Roman" w:hAnsi="Times New Roman"/>
          <w:sz w:val="28"/>
          <w:szCs w:val="28"/>
        </w:rPr>
        <w:t xml:space="preserve">- </w:t>
      </w:r>
      <w:r w:rsidR="00DA3BE0">
        <w:rPr>
          <w:rFonts w:ascii="Times New Roman" w:hAnsi="Times New Roman"/>
          <w:sz w:val="28"/>
          <w:szCs w:val="28"/>
        </w:rPr>
        <w:t xml:space="preserve"> </w:t>
      </w:r>
      <w:r w:rsidR="00DA3BE0" w:rsidRPr="00534EB9">
        <w:rPr>
          <w:rFonts w:ascii="Times New Roman" w:hAnsi="Times New Roman"/>
          <w:color w:val="000000" w:themeColor="text1"/>
          <w:sz w:val="28"/>
          <w:szCs w:val="28"/>
        </w:rPr>
        <w:t>С</w:t>
      </w:r>
      <w:r w:rsidR="00584BBB" w:rsidRPr="00534EB9">
        <w:rPr>
          <w:rFonts w:ascii="Times New Roman" w:hAnsi="Times New Roman"/>
          <w:color w:val="000000" w:themeColor="text1"/>
          <w:sz w:val="28"/>
          <w:szCs w:val="28"/>
        </w:rPr>
        <w:t>озда</w:t>
      </w:r>
      <w:r w:rsidR="00DA3BE0" w:rsidRPr="00534EB9">
        <w:rPr>
          <w:rFonts w:ascii="Times New Roman" w:hAnsi="Times New Roman"/>
          <w:color w:val="000000" w:themeColor="text1"/>
          <w:sz w:val="28"/>
          <w:szCs w:val="28"/>
        </w:rPr>
        <w:t>ние</w:t>
      </w:r>
      <w:r w:rsidR="00584BBB" w:rsidRPr="00534EB9">
        <w:rPr>
          <w:rFonts w:ascii="Times New Roman" w:hAnsi="Times New Roman"/>
          <w:color w:val="000000" w:themeColor="text1"/>
          <w:sz w:val="28"/>
          <w:szCs w:val="28"/>
        </w:rPr>
        <w:t xml:space="preserve"> систем</w:t>
      </w:r>
      <w:r w:rsidR="00DA3BE0" w:rsidRPr="00534EB9">
        <w:rPr>
          <w:rFonts w:ascii="Times New Roman" w:hAnsi="Times New Roman"/>
          <w:color w:val="000000" w:themeColor="text1"/>
          <w:sz w:val="28"/>
          <w:szCs w:val="28"/>
        </w:rPr>
        <w:t>ы</w:t>
      </w:r>
      <w:r w:rsidR="00584BBB" w:rsidRPr="00534EB9">
        <w:rPr>
          <w:rFonts w:ascii="Times New Roman" w:hAnsi="Times New Roman"/>
          <w:color w:val="000000" w:themeColor="text1"/>
          <w:sz w:val="28"/>
          <w:szCs w:val="28"/>
        </w:rPr>
        <w:t xml:space="preserve"> </w:t>
      </w:r>
      <w:r w:rsidR="00584BBB" w:rsidRPr="00584BBB">
        <w:rPr>
          <w:rFonts w:ascii="Times New Roman" w:hAnsi="Times New Roman"/>
          <w:sz w:val="28"/>
          <w:szCs w:val="28"/>
        </w:rPr>
        <w:t>работы по развитию интеллектуальных способностей в процессе познавательной деятельности и вовлечения в научно - техническое творчество на основе интеграции взаимодействия образовательных модулей с использованием педагогических технологий эффективной социализации.</w:t>
      </w:r>
    </w:p>
    <w:p w:rsidR="00017E1F" w:rsidRDefault="00584BBB" w:rsidP="00017E1F">
      <w:pPr>
        <w:pStyle w:val="a3"/>
        <w:spacing w:after="0" w:line="240" w:lineRule="auto"/>
        <w:ind w:left="0"/>
        <w:jc w:val="both"/>
        <w:rPr>
          <w:rFonts w:ascii="Times New Roman" w:hAnsi="Times New Roman"/>
          <w:sz w:val="28"/>
          <w:szCs w:val="28"/>
        </w:rPr>
      </w:pPr>
      <w:r>
        <w:rPr>
          <w:rFonts w:ascii="Times New Roman" w:hAnsi="Times New Roman"/>
          <w:sz w:val="28"/>
          <w:szCs w:val="28"/>
        </w:rPr>
        <w:t>-</w:t>
      </w:r>
      <w:r w:rsidR="00DA3BE0">
        <w:rPr>
          <w:rFonts w:ascii="Times New Roman" w:hAnsi="Times New Roman"/>
          <w:sz w:val="28"/>
          <w:szCs w:val="28"/>
        </w:rPr>
        <w:t xml:space="preserve"> </w:t>
      </w:r>
      <w:r w:rsidR="00DA3BE0" w:rsidRPr="00534EB9">
        <w:rPr>
          <w:rFonts w:ascii="Times New Roman" w:hAnsi="Times New Roman"/>
          <w:color w:val="000000" w:themeColor="text1"/>
          <w:sz w:val="28"/>
          <w:szCs w:val="28"/>
        </w:rPr>
        <w:t>Расширение сети</w:t>
      </w:r>
      <w:r w:rsidRPr="00534EB9">
        <w:rPr>
          <w:rFonts w:ascii="Times New Roman" w:hAnsi="Times New Roman"/>
          <w:color w:val="000000" w:themeColor="text1"/>
          <w:sz w:val="28"/>
          <w:szCs w:val="28"/>
        </w:rPr>
        <w:t xml:space="preserve"> </w:t>
      </w:r>
      <w:r w:rsidRPr="00584BBB">
        <w:rPr>
          <w:rFonts w:ascii="Times New Roman" w:hAnsi="Times New Roman"/>
          <w:sz w:val="28"/>
          <w:szCs w:val="28"/>
        </w:rPr>
        <w:t>образовательных организаций, реализующих образовательные практики технической и прикладной направленности с использованием современных образовательных конструкторов, STE</w:t>
      </w:r>
      <w:r>
        <w:rPr>
          <w:rFonts w:ascii="Times New Roman" w:hAnsi="Times New Roman"/>
          <w:sz w:val="28"/>
          <w:szCs w:val="28"/>
        </w:rPr>
        <w:t>А</w:t>
      </w:r>
      <w:r w:rsidRPr="00584BBB">
        <w:rPr>
          <w:rFonts w:ascii="Times New Roman" w:hAnsi="Times New Roman"/>
          <w:sz w:val="28"/>
          <w:szCs w:val="28"/>
        </w:rPr>
        <w:t>M - технологий.</w:t>
      </w:r>
    </w:p>
    <w:p w:rsidR="00584BBB" w:rsidRDefault="00584BBB" w:rsidP="00017E1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534EB9">
        <w:rPr>
          <w:rFonts w:ascii="Times New Roman" w:hAnsi="Times New Roman"/>
          <w:color w:val="000000" w:themeColor="text1"/>
          <w:sz w:val="28"/>
          <w:szCs w:val="28"/>
        </w:rPr>
        <w:t>Созда</w:t>
      </w:r>
      <w:r w:rsidR="00DA3BE0" w:rsidRPr="00534EB9">
        <w:rPr>
          <w:rFonts w:ascii="Times New Roman" w:hAnsi="Times New Roman"/>
          <w:color w:val="000000" w:themeColor="text1"/>
          <w:sz w:val="28"/>
          <w:szCs w:val="28"/>
        </w:rPr>
        <w:t>ние</w:t>
      </w:r>
      <w:r w:rsidRPr="00534EB9">
        <w:rPr>
          <w:rFonts w:ascii="Times New Roman" w:hAnsi="Times New Roman"/>
          <w:color w:val="000000" w:themeColor="text1"/>
          <w:sz w:val="28"/>
          <w:szCs w:val="28"/>
        </w:rPr>
        <w:t xml:space="preserve"> </w:t>
      </w:r>
      <w:r w:rsidRPr="00584BBB">
        <w:rPr>
          <w:rFonts w:ascii="Times New Roman" w:hAnsi="Times New Roman"/>
          <w:sz w:val="28"/>
          <w:szCs w:val="28"/>
        </w:rPr>
        <w:t>детско-родит</w:t>
      </w:r>
      <w:r>
        <w:rPr>
          <w:rFonts w:ascii="Times New Roman" w:hAnsi="Times New Roman"/>
          <w:sz w:val="28"/>
          <w:szCs w:val="28"/>
        </w:rPr>
        <w:t>ельский клуб</w:t>
      </w:r>
      <w:r w:rsidR="00DA3BE0">
        <w:rPr>
          <w:rFonts w:ascii="Times New Roman" w:hAnsi="Times New Roman"/>
          <w:sz w:val="28"/>
          <w:szCs w:val="28"/>
        </w:rPr>
        <w:t>а</w:t>
      </w:r>
      <w:r>
        <w:rPr>
          <w:rFonts w:ascii="Times New Roman" w:hAnsi="Times New Roman"/>
          <w:sz w:val="28"/>
          <w:szCs w:val="28"/>
        </w:rPr>
        <w:t xml:space="preserve"> «STEAM - родитель»</w:t>
      </w:r>
    </w:p>
    <w:p w:rsidR="00584BBB" w:rsidRPr="00017E1F" w:rsidRDefault="00584BBB" w:rsidP="00017E1F">
      <w:pPr>
        <w:pStyle w:val="a3"/>
        <w:spacing w:after="0" w:line="240" w:lineRule="auto"/>
        <w:ind w:left="0"/>
        <w:jc w:val="both"/>
        <w:rPr>
          <w:rFonts w:ascii="Times New Roman" w:hAnsi="Times New Roman"/>
          <w:sz w:val="28"/>
          <w:szCs w:val="28"/>
        </w:rPr>
      </w:pPr>
      <w:r>
        <w:rPr>
          <w:rFonts w:ascii="Times New Roman" w:hAnsi="Times New Roman"/>
          <w:sz w:val="28"/>
          <w:szCs w:val="28"/>
        </w:rPr>
        <w:t>- К</w:t>
      </w:r>
      <w:r w:rsidRPr="00584BBB">
        <w:rPr>
          <w:rFonts w:ascii="Times New Roman" w:hAnsi="Times New Roman"/>
          <w:sz w:val="28"/>
          <w:szCs w:val="28"/>
        </w:rPr>
        <w:t>ачественные и количественные образовательные резуль</w:t>
      </w:r>
      <w:r>
        <w:rPr>
          <w:rFonts w:ascii="Times New Roman" w:hAnsi="Times New Roman"/>
          <w:sz w:val="28"/>
          <w:szCs w:val="28"/>
        </w:rPr>
        <w:t>таты.</w:t>
      </w:r>
    </w:p>
    <w:p w:rsidR="00017E1F" w:rsidRPr="00017E1F" w:rsidRDefault="00017E1F" w:rsidP="00017E1F">
      <w:pPr>
        <w:pStyle w:val="a3"/>
        <w:spacing w:after="0" w:line="240" w:lineRule="auto"/>
        <w:ind w:left="0"/>
        <w:jc w:val="both"/>
        <w:rPr>
          <w:rFonts w:ascii="Times New Roman" w:hAnsi="Times New Roman"/>
          <w:sz w:val="28"/>
          <w:szCs w:val="28"/>
        </w:rPr>
      </w:pPr>
    </w:p>
    <w:p w:rsidR="00017E1F" w:rsidRPr="00017E1F" w:rsidRDefault="00017E1F" w:rsidP="00017E1F">
      <w:pPr>
        <w:pStyle w:val="a3"/>
        <w:spacing w:after="0" w:line="240" w:lineRule="auto"/>
        <w:ind w:left="0"/>
        <w:jc w:val="both"/>
        <w:rPr>
          <w:rFonts w:ascii="Times New Roman" w:hAnsi="Times New Roman"/>
          <w:sz w:val="28"/>
          <w:szCs w:val="28"/>
        </w:rPr>
      </w:pPr>
    </w:p>
    <w:p w:rsidR="00591C90" w:rsidRPr="006F6BDF" w:rsidRDefault="00591C90" w:rsidP="00017E1F">
      <w:pPr>
        <w:spacing w:after="0"/>
        <w:jc w:val="both"/>
        <w:rPr>
          <w:rFonts w:ascii="Times New Roman" w:hAnsi="Times New Roman"/>
          <w:b/>
          <w:sz w:val="28"/>
          <w:szCs w:val="28"/>
        </w:rPr>
      </w:pPr>
      <w:r w:rsidRPr="006F6BDF">
        <w:rPr>
          <w:rFonts w:ascii="Times New Roman" w:hAnsi="Times New Roman"/>
          <w:b/>
          <w:sz w:val="28"/>
          <w:szCs w:val="28"/>
        </w:rPr>
        <w:t xml:space="preserve">Методы, используемые при реализации </w:t>
      </w:r>
      <w:r w:rsidR="00370AC9" w:rsidRPr="006F6BDF">
        <w:rPr>
          <w:rFonts w:ascii="Times New Roman" w:hAnsi="Times New Roman"/>
          <w:b/>
          <w:sz w:val="28"/>
          <w:szCs w:val="28"/>
        </w:rPr>
        <w:t xml:space="preserve">инновационного </w:t>
      </w:r>
      <w:r w:rsidRPr="006F6BDF">
        <w:rPr>
          <w:rFonts w:ascii="Times New Roman" w:hAnsi="Times New Roman"/>
          <w:b/>
          <w:sz w:val="28"/>
          <w:szCs w:val="28"/>
        </w:rPr>
        <w:t>проекта</w:t>
      </w:r>
    </w:p>
    <w:p w:rsidR="00370AC9" w:rsidRPr="006F6BDF" w:rsidRDefault="00370AC9" w:rsidP="00017E1F">
      <w:pPr>
        <w:spacing w:after="0"/>
        <w:jc w:val="both"/>
        <w:rPr>
          <w:rFonts w:ascii="Times New Roman" w:hAnsi="Times New Roman"/>
          <w:i/>
          <w:sz w:val="28"/>
          <w:szCs w:val="28"/>
        </w:rPr>
      </w:pPr>
      <w:r w:rsidRPr="006F6BDF">
        <w:rPr>
          <w:rFonts w:ascii="Times New Roman" w:hAnsi="Times New Roman"/>
          <w:i/>
          <w:sz w:val="28"/>
          <w:szCs w:val="28"/>
        </w:rPr>
        <w:t>Эмпирические</w:t>
      </w:r>
    </w:p>
    <w:p w:rsidR="00370AC9" w:rsidRPr="006F6BDF" w:rsidRDefault="00370AC9" w:rsidP="00017E1F">
      <w:pPr>
        <w:spacing w:after="0"/>
        <w:jc w:val="both"/>
        <w:rPr>
          <w:rFonts w:ascii="Times New Roman" w:hAnsi="Times New Roman"/>
          <w:sz w:val="28"/>
          <w:szCs w:val="28"/>
        </w:rPr>
      </w:pPr>
      <w:r w:rsidRPr="006F6BDF">
        <w:rPr>
          <w:rFonts w:ascii="Times New Roman" w:hAnsi="Times New Roman"/>
          <w:sz w:val="28"/>
          <w:szCs w:val="28"/>
        </w:rPr>
        <w:t xml:space="preserve">- изучение  психолого-педагогической </w:t>
      </w:r>
      <w:r w:rsidR="00EA6039" w:rsidRPr="006F6BDF">
        <w:rPr>
          <w:rFonts w:ascii="Times New Roman" w:hAnsi="Times New Roman"/>
          <w:sz w:val="28"/>
          <w:szCs w:val="28"/>
        </w:rPr>
        <w:t>литературы, нормативных документов;</w:t>
      </w:r>
    </w:p>
    <w:p w:rsidR="00EA6039" w:rsidRPr="006F6BDF" w:rsidRDefault="00EA6039" w:rsidP="00017E1F">
      <w:pPr>
        <w:spacing w:after="0"/>
        <w:jc w:val="both"/>
        <w:rPr>
          <w:rFonts w:ascii="Times New Roman" w:hAnsi="Times New Roman"/>
          <w:sz w:val="28"/>
          <w:szCs w:val="28"/>
        </w:rPr>
      </w:pPr>
      <w:r w:rsidRPr="006F6BDF">
        <w:rPr>
          <w:rFonts w:ascii="Times New Roman" w:hAnsi="Times New Roman"/>
          <w:sz w:val="28"/>
          <w:szCs w:val="28"/>
        </w:rPr>
        <w:t>- наблюдение;</w:t>
      </w:r>
    </w:p>
    <w:p w:rsidR="00EA6039" w:rsidRPr="006F6BDF" w:rsidRDefault="00EA6039" w:rsidP="00017E1F">
      <w:pPr>
        <w:spacing w:after="0"/>
        <w:jc w:val="both"/>
        <w:rPr>
          <w:rFonts w:ascii="Times New Roman" w:hAnsi="Times New Roman"/>
          <w:sz w:val="28"/>
          <w:szCs w:val="28"/>
        </w:rPr>
      </w:pPr>
      <w:r w:rsidRPr="006F6BDF">
        <w:rPr>
          <w:rFonts w:ascii="Times New Roman" w:hAnsi="Times New Roman"/>
          <w:sz w:val="28"/>
          <w:szCs w:val="28"/>
        </w:rPr>
        <w:t>- тестирование;</w:t>
      </w:r>
    </w:p>
    <w:p w:rsidR="00EA6039" w:rsidRPr="006F6BDF" w:rsidRDefault="00EA6039" w:rsidP="00017E1F">
      <w:pPr>
        <w:spacing w:after="0"/>
        <w:jc w:val="both"/>
        <w:rPr>
          <w:rFonts w:ascii="Times New Roman" w:hAnsi="Times New Roman"/>
          <w:sz w:val="28"/>
          <w:szCs w:val="28"/>
        </w:rPr>
      </w:pPr>
      <w:r w:rsidRPr="006F6BDF">
        <w:rPr>
          <w:rFonts w:ascii="Times New Roman" w:hAnsi="Times New Roman"/>
          <w:sz w:val="28"/>
          <w:szCs w:val="28"/>
        </w:rPr>
        <w:t>- метод качественно-количественного анализа полученных данных</w:t>
      </w:r>
    </w:p>
    <w:p w:rsidR="00EA6039" w:rsidRPr="006F6BDF" w:rsidRDefault="00EA6039" w:rsidP="00017E1F">
      <w:pPr>
        <w:spacing w:after="0"/>
        <w:jc w:val="both"/>
        <w:rPr>
          <w:rFonts w:ascii="Times New Roman" w:hAnsi="Times New Roman"/>
          <w:i/>
          <w:sz w:val="28"/>
          <w:szCs w:val="28"/>
        </w:rPr>
      </w:pPr>
      <w:r w:rsidRPr="006F6BDF">
        <w:rPr>
          <w:rFonts w:ascii="Times New Roman" w:hAnsi="Times New Roman"/>
          <w:i/>
          <w:sz w:val="28"/>
          <w:szCs w:val="28"/>
        </w:rPr>
        <w:t>Теоретические</w:t>
      </w:r>
    </w:p>
    <w:p w:rsidR="00EA6039" w:rsidRPr="006F6BDF" w:rsidRDefault="00EA6039" w:rsidP="00017E1F">
      <w:pPr>
        <w:spacing w:after="0"/>
        <w:jc w:val="both"/>
        <w:rPr>
          <w:rFonts w:ascii="Times New Roman" w:hAnsi="Times New Roman"/>
          <w:sz w:val="28"/>
          <w:szCs w:val="28"/>
        </w:rPr>
      </w:pPr>
      <w:r w:rsidRPr="006F6BDF">
        <w:rPr>
          <w:rFonts w:ascii="Times New Roman" w:hAnsi="Times New Roman"/>
          <w:sz w:val="28"/>
          <w:szCs w:val="28"/>
        </w:rPr>
        <w:t>- анализ и синтез;</w:t>
      </w:r>
    </w:p>
    <w:p w:rsidR="00EA6039" w:rsidRPr="006F6BDF" w:rsidRDefault="00EA6039" w:rsidP="00017E1F">
      <w:pPr>
        <w:spacing w:after="0"/>
        <w:jc w:val="both"/>
        <w:rPr>
          <w:rFonts w:ascii="Times New Roman" w:hAnsi="Times New Roman"/>
          <w:sz w:val="28"/>
          <w:szCs w:val="28"/>
        </w:rPr>
      </w:pPr>
      <w:r w:rsidRPr="006F6BDF">
        <w:rPr>
          <w:rFonts w:ascii="Times New Roman" w:hAnsi="Times New Roman"/>
          <w:sz w:val="28"/>
          <w:szCs w:val="28"/>
        </w:rPr>
        <w:t>- моделирование;</w:t>
      </w:r>
    </w:p>
    <w:p w:rsidR="00EA6039" w:rsidRPr="006F6BDF" w:rsidRDefault="00EA6039" w:rsidP="00017E1F">
      <w:pPr>
        <w:spacing w:after="0"/>
        <w:jc w:val="both"/>
        <w:rPr>
          <w:rFonts w:ascii="Times New Roman" w:hAnsi="Times New Roman"/>
          <w:sz w:val="28"/>
          <w:szCs w:val="28"/>
        </w:rPr>
      </w:pPr>
      <w:r w:rsidRPr="006F6BDF">
        <w:rPr>
          <w:rFonts w:ascii="Times New Roman" w:hAnsi="Times New Roman"/>
          <w:sz w:val="28"/>
          <w:szCs w:val="28"/>
        </w:rPr>
        <w:t>- сравнение;</w:t>
      </w:r>
    </w:p>
    <w:p w:rsidR="00EA6039" w:rsidRPr="006F6BDF" w:rsidRDefault="00EA6039" w:rsidP="00017E1F">
      <w:pPr>
        <w:spacing w:after="0"/>
        <w:jc w:val="both"/>
        <w:rPr>
          <w:rFonts w:ascii="Times New Roman" w:hAnsi="Times New Roman"/>
          <w:sz w:val="28"/>
          <w:szCs w:val="28"/>
        </w:rPr>
      </w:pPr>
      <w:r w:rsidRPr="006F6BDF">
        <w:rPr>
          <w:rFonts w:ascii="Times New Roman" w:hAnsi="Times New Roman"/>
          <w:sz w:val="28"/>
          <w:szCs w:val="28"/>
        </w:rPr>
        <w:t>- обобщение;</w:t>
      </w:r>
    </w:p>
    <w:p w:rsidR="00EA6039" w:rsidRPr="006F6BDF" w:rsidRDefault="00EA6039" w:rsidP="00017E1F">
      <w:pPr>
        <w:spacing w:after="0"/>
        <w:jc w:val="both"/>
        <w:rPr>
          <w:rFonts w:ascii="Times New Roman" w:hAnsi="Times New Roman"/>
          <w:i/>
          <w:sz w:val="28"/>
          <w:szCs w:val="28"/>
        </w:rPr>
      </w:pPr>
      <w:r w:rsidRPr="006F6BDF">
        <w:rPr>
          <w:rFonts w:ascii="Times New Roman" w:hAnsi="Times New Roman"/>
          <w:sz w:val="28"/>
          <w:szCs w:val="28"/>
        </w:rPr>
        <w:t>- систематизация</w:t>
      </w:r>
      <w:r w:rsidRPr="006F6BDF">
        <w:rPr>
          <w:rFonts w:ascii="Times New Roman" w:hAnsi="Times New Roman"/>
          <w:i/>
          <w:sz w:val="28"/>
          <w:szCs w:val="28"/>
        </w:rPr>
        <w:t>.</w:t>
      </w:r>
    </w:p>
    <w:p w:rsidR="00E44B7A" w:rsidRDefault="00794E84" w:rsidP="00017E1F">
      <w:pPr>
        <w:spacing w:after="0" w:line="240" w:lineRule="auto"/>
        <w:jc w:val="both"/>
        <w:rPr>
          <w:rFonts w:ascii="Times New Roman" w:hAnsi="Times New Roman"/>
          <w:b/>
          <w:sz w:val="28"/>
          <w:szCs w:val="28"/>
        </w:rPr>
      </w:pPr>
      <w:r>
        <w:rPr>
          <w:rFonts w:ascii="Times New Roman" w:hAnsi="Times New Roman"/>
          <w:b/>
          <w:sz w:val="28"/>
          <w:szCs w:val="28"/>
        </w:rPr>
        <w:t>Критерии оценки ожидаемых результатов</w:t>
      </w:r>
    </w:p>
    <w:p w:rsidR="00794E84" w:rsidRPr="00794E84" w:rsidRDefault="000020C6" w:rsidP="00017E1F">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94E84" w:rsidRPr="00794E84">
        <w:rPr>
          <w:rFonts w:ascii="Times New Roman" w:eastAsiaTheme="minorHAnsi" w:hAnsi="Times New Roman"/>
          <w:sz w:val="28"/>
          <w:szCs w:val="28"/>
        </w:rPr>
        <w:t xml:space="preserve">Динамика количества </w:t>
      </w:r>
      <w:r>
        <w:rPr>
          <w:rFonts w:ascii="Times New Roman" w:eastAsiaTheme="minorHAnsi" w:hAnsi="Times New Roman"/>
          <w:sz w:val="28"/>
          <w:szCs w:val="28"/>
        </w:rPr>
        <w:t xml:space="preserve">воспитанников и </w:t>
      </w:r>
      <w:r w:rsidR="00794E84" w:rsidRPr="00794E84">
        <w:rPr>
          <w:rFonts w:ascii="Times New Roman" w:eastAsiaTheme="minorHAnsi" w:hAnsi="Times New Roman"/>
          <w:sz w:val="28"/>
          <w:szCs w:val="28"/>
        </w:rPr>
        <w:t>обучающихся, охваченных дополнительными программами, программами внеурочной д</w:t>
      </w:r>
      <w:r>
        <w:rPr>
          <w:rFonts w:ascii="Times New Roman" w:eastAsiaTheme="minorHAnsi" w:hAnsi="Times New Roman"/>
          <w:sz w:val="28"/>
          <w:szCs w:val="28"/>
        </w:rPr>
        <w:t xml:space="preserve">еятельности </w:t>
      </w:r>
      <w:r w:rsidR="00794E84" w:rsidRPr="00794E84">
        <w:rPr>
          <w:rFonts w:ascii="Times New Roman" w:eastAsiaTheme="minorHAnsi" w:hAnsi="Times New Roman"/>
          <w:sz w:val="28"/>
          <w:szCs w:val="28"/>
        </w:rPr>
        <w:t>по направлению проекта;</w:t>
      </w:r>
    </w:p>
    <w:p w:rsidR="00794E84" w:rsidRPr="00794E84" w:rsidRDefault="000020C6" w:rsidP="00017E1F">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94E84" w:rsidRPr="00794E84">
        <w:rPr>
          <w:rFonts w:ascii="Times New Roman" w:eastAsiaTheme="minorHAnsi" w:hAnsi="Times New Roman"/>
          <w:sz w:val="28"/>
          <w:szCs w:val="28"/>
        </w:rPr>
        <w:t xml:space="preserve">Динамика количества участий </w:t>
      </w:r>
      <w:r>
        <w:rPr>
          <w:rFonts w:ascii="Times New Roman" w:eastAsiaTheme="minorHAnsi" w:hAnsi="Times New Roman"/>
          <w:sz w:val="28"/>
          <w:szCs w:val="28"/>
        </w:rPr>
        <w:t xml:space="preserve">воспитанников и </w:t>
      </w:r>
      <w:r w:rsidR="00794E84" w:rsidRPr="00794E84">
        <w:rPr>
          <w:rFonts w:ascii="Times New Roman" w:eastAsiaTheme="minorHAnsi" w:hAnsi="Times New Roman"/>
          <w:sz w:val="28"/>
          <w:szCs w:val="28"/>
        </w:rPr>
        <w:t xml:space="preserve">обучающихся </w:t>
      </w:r>
      <w:r>
        <w:rPr>
          <w:rFonts w:ascii="Times New Roman" w:eastAsiaTheme="minorHAnsi" w:hAnsi="Times New Roman"/>
          <w:sz w:val="28"/>
          <w:szCs w:val="28"/>
        </w:rPr>
        <w:t xml:space="preserve">в </w:t>
      </w:r>
      <w:r w:rsidR="00794E84" w:rsidRPr="00794E84">
        <w:rPr>
          <w:rFonts w:ascii="Times New Roman" w:eastAsiaTheme="minorHAnsi" w:hAnsi="Times New Roman"/>
          <w:sz w:val="28"/>
          <w:szCs w:val="28"/>
        </w:rPr>
        <w:t>конкурсах, конференциях, олимпиадах и</w:t>
      </w:r>
      <w:r>
        <w:rPr>
          <w:rFonts w:ascii="Times New Roman" w:eastAsiaTheme="minorHAnsi" w:hAnsi="Times New Roman"/>
          <w:sz w:val="28"/>
          <w:szCs w:val="28"/>
        </w:rPr>
        <w:t xml:space="preserve"> </w:t>
      </w:r>
      <w:r w:rsidR="00794E84" w:rsidRPr="00794E84">
        <w:rPr>
          <w:rFonts w:ascii="Times New Roman" w:eastAsiaTheme="minorHAnsi" w:hAnsi="Times New Roman"/>
          <w:sz w:val="28"/>
          <w:szCs w:val="28"/>
        </w:rPr>
        <w:t>других мероприятиях различного уровня по направлению проекта;</w:t>
      </w:r>
    </w:p>
    <w:p w:rsidR="00794E84" w:rsidRPr="00794E84" w:rsidRDefault="000020C6" w:rsidP="00017E1F">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94E84" w:rsidRPr="00794E84">
        <w:rPr>
          <w:rFonts w:ascii="Times New Roman" w:eastAsiaTheme="minorHAnsi" w:hAnsi="Times New Roman"/>
          <w:sz w:val="28"/>
          <w:szCs w:val="28"/>
        </w:rPr>
        <w:t>Динамика числа методических/практических пособий и методических рекомендаций,</w:t>
      </w:r>
      <w:r>
        <w:rPr>
          <w:rFonts w:ascii="Times New Roman" w:eastAsiaTheme="minorHAnsi" w:hAnsi="Times New Roman"/>
          <w:sz w:val="28"/>
          <w:szCs w:val="28"/>
        </w:rPr>
        <w:t xml:space="preserve"> </w:t>
      </w:r>
      <w:r w:rsidR="00794E84" w:rsidRPr="00794E84">
        <w:rPr>
          <w:rFonts w:ascii="Times New Roman" w:eastAsiaTheme="minorHAnsi" w:hAnsi="Times New Roman"/>
          <w:sz w:val="28"/>
          <w:szCs w:val="28"/>
        </w:rPr>
        <w:t>разработанных в результате инновационной деятельности;</w:t>
      </w:r>
    </w:p>
    <w:p w:rsidR="00794E84" w:rsidRDefault="000020C6" w:rsidP="00017E1F">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94E84" w:rsidRPr="00794E84">
        <w:rPr>
          <w:rFonts w:ascii="Times New Roman" w:eastAsiaTheme="minorHAnsi" w:hAnsi="Times New Roman"/>
          <w:sz w:val="28"/>
          <w:szCs w:val="28"/>
        </w:rPr>
        <w:t>Динамика количества педагогических и руководящих работников, повысивших уровень</w:t>
      </w:r>
      <w:r>
        <w:rPr>
          <w:rFonts w:ascii="Times New Roman" w:eastAsiaTheme="minorHAnsi" w:hAnsi="Times New Roman"/>
          <w:sz w:val="28"/>
          <w:szCs w:val="28"/>
        </w:rPr>
        <w:t xml:space="preserve"> </w:t>
      </w:r>
      <w:r w:rsidR="00794E84" w:rsidRPr="00794E84">
        <w:rPr>
          <w:rFonts w:ascii="Times New Roman" w:eastAsiaTheme="minorHAnsi" w:hAnsi="Times New Roman"/>
          <w:sz w:val="28"/>
          <w:szCs w:val="28"/>
        </w:rPr>
        <w:t>квалификации по теме проекта</w:t>
      </w:r>
      <w:r>
        <w:rPr>
          <w:rFonts w:ascii="Times New Roman" w:eastAsiaTheme="minorHAnsi" w:hAnsi="Times New Roman"/>
          <w:sz w:val="28"/>
          <w:szCs w:val="28"/>
        </w:rPr>
        <w:t>;</w:t>
      </w:r>
    </w:p>
    <w:p w:rsidR="000020C6" w:rsidRPr="00794E84" w:rsidRDefault="000020C6" w:rsidP="00017E1F">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Предметное обогащение среды.</w:t>
      </w:r>
    </w:p>
    <w:p w:rsidR="00AE21FC" w:rsidRPr="00E44B7A" w:rsidRDefault="00AE21FC" w:rsidP="00017E1F">
      <w:pPr>
        <w:spacing w:after="0" w:line="240" w:lineRule="auto"/>
        <w:jc w:val="both"/>
        <w:rPr>
          <w:rFonts w:ascii="Times New Roman" w:hAnsi="Times New Roman"/>
          <w:b/>
          <w:sz w:val="28"/>
          <w:szCs w:val="28"/>
        </w:rPr>
      </w:pPr>
    </w:p>
    <w:sectPr w:rsidR="00AE21FC" w:rsidRPr="00E44B7A" w:rsidSect="00A807C3">
      <w:headerReference w:type="default" r:id="rId12"/>
      <w:footerReference w:type="defaul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2D4" w:rsidRDefault="004442D4" w:rsidP="003B73F0">
      <w:pPr>
        <w:spacing w:after="0" w:line="240" w:lineRule="auto"/>
      </w:pPr>
      <w:r>
        <w:separator/>
      </w:r>
    </w:p>
  </w:endnote>
  <w:endnote w:type="continuationSeparator" w:id="0">
    <w:p w:rsidR="004442D4" w:rsidRDefault="004442D4" w:rsidP="003B7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C3" w:rsidRDefault="0069345D">
    <w:pPr>
      <w:pStyle w:val="af"/>
      <w:jc w:val="right"/>
    </w:pPr>
    <w:r>
      <w:fldChar w:fldCharType="begin"/>
    </w:r>
    <w:r>
      <w:instrText>PAGE   \* MERGEFORMAT</w:instrText>
    </w:r>
    <w:r>
      <w:fldChar w:fldCharType="separate"/>
    </w:r>
    <w:r w:rsidR="004E6F73">
      <w:rPr>
        <w:noProof/>
      </w:rPr>
      <w:t>3</w:t>
    </w:r>
    <w:r>
      <w:rPr>
        <w:noProof/>
      </w:rPr>
      <w:fldChar w:fldCharType="end"/>
    </w:r>
  </w:p>
  <w:p w:rsidR="00A807C3" w:rsidRDefault="00A807C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C3" w:rsidRDefault="00A807C3">
    <w:pPr>
      <w:pStyle w:val="af"/>
      <w:jc w:val="right"/>
    </w:pPr>
  </w:p>
  <w:p w:rsidR="00A807C3" w:rsidRDefault="00A807C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2D4" w:rsidRDefault="004442D4" w:rsidP="003B73F0">
      <w:pPr>
        <w:spacing w:after="0" w:line="240" w:lineRule="auto"/>
      </w:pPr>
      <w:r>
        <w:separator/>
      </w:r>
    </w:p>
  </w:footnote>
  <w:footnote w:type="continuationSeparator" w:id="0">
    <w:p w:rsidR="004442D4" w:rsidRDefault="004442D4" w:rsidP="003B7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C3" w:rsidRDefault="00A807C3">
    <w:pPr>
      <w:pStyle w:val="ad"/>
      <w:jc w:val="right"/>
    </w:pPr>
  </w:p>
  <w:p w:rsidR="00A807C3" w:rsidRDefault="00A807C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77DB4"/>
    <w:multiLevelType w:val="hybridMultilevel"/>
    <w:tmpl w:val="9CF62864"/>
    <w:lvl w:ilvl="0" w:tplc="F85209CE">
      <w:numFmt w:val="bullet"/>
      <w:lvlText w:val="•"/>
      <w:lvlJc w:val="left"/>
      <w:pPr>
        <w:ind w:left="2100" w:hanging="360"/>
      </w:pPr>
      <w:rPr>
        <w:rFonts w:ascii="Calibri" w:eastAsiaTheme="minorHAnsi" w:hAnsi="Calibri" w:cstheme="minorBidi"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C7"/>
    <w:rsid w:val="000020C6"/>
    <w:rsid w:val="00017E1F"/>
    <w:rsid w:val="0002348A"/>
    <w:rsid w:val="00032373"/>
    <w:rsid w:val="00032752"/>
    <w:rsid w:val="000511A7"/>
    <w:rsid w:val="000560AF"/>
    <w:rsid w:val="000931A0"/>
    <w:rsid w:val="000A01FA"/>
    <w:rsid w:val="000C610C"/>
    <w:rsid w:val="000F461B"/>
    <w:rsid w:val="000F4FB6"/>
    <w:rsid w:val="00100EE2"/>
    <w:rsid w:val="001128C7"/>
    <w:rsid w:val="0017534A"/>
    <w:rsid w:val="00195745"/>
    <w:rsid w:val="00207B5C"/>
    <w:rsid w:val="00221C1A"/>
    <w:rsid w:val="00247561"/>
    <w:rsid w:val="002819FB"/>
    <w:rsid w:val="002D4C59"/>
    <w:rsid w:val="002E45AD"/>
    <w:rsid w:val="00313118"/>
    <w:rsid w:val="003230CC"/>
    <w:rsid w:val="003240AA"/>
    <w:rsid w:val="003316C4"/>
    <w:rsid w:val="00335127"/>
    <w:rsid w:val="00370AC9"/>
    <w:rsid w:val="003B73F0"/>
    <w:rsid w:val="003C2487"/>
    <w:rsid w:val="00400CCE"/>
    <w:rsid w:val="004212E1"/>
    <w:rsid w:val="00433BA5"/>
    <w:rsid w:val="004442D4"/>
    <w:rsid w:val="004450C0"/>
    <w:rsid w:val="00446FF3"/>
    <w:rsid w:val="004701E6"/>
    <w:rsid w:val="00484205"/>
    <w:rsid w:val="0048609D"/>
    <w:rsid w:val="004B6259"/>
    <w:rsid w:val="004C59A6"/>
    <w:rsid w:val="004D0E19"/>
    <w:rsid w:val="004E6F73"/>
    <w:rsid w:val="004F35EE"/>
    <w:rsid w:val="004F5849"/>
    <w:rsid w:val="005124B7"/>
    <w:rsid w:val="00534EB9"/>
    <w:rsid w:val="005445B7"/>
    <w:rsid w:val="0055326E"/>
    <w:rsid w:val="00567C1E"/>
    <w:rsid w:val="00584BBB"/>
    <w:rsid w:val="00591C90"/>
    <w:rsid w:val="005A1BEF"/>
    <w:rsid w:val="005C57A8"/>
    <w:rsid w:val="005F2166"/>
    <w:rsid w:val="005F5E72"/>
    <w:rsid w:val="0060363E"/>
    <w:rsid w:val="0061574C"/>
    <w:rsid w:val="00620AFB"/>
    <w:rsid w:val="00673166"/>
    <w:rsid w:val="00675DE0"/>
    <w:rsid w:val="0069345D"/>
    <w:rsid w:val="006B3C35"/>
    <w:rsid w:val="006F6BDF"/>
    <w:rsid w:val="00730D6F"/>
    <w:rsid w:val="007365EA"/>
    <w:rsid w:val="00742EE2"/>
    <w:rsid w:val="00745D61"/>
    <w:rsid w:val="007676BD"/>
    <w:rsid w:val="00767AAD"/>
    <w:rsid w:val="007802E5"/>
    <w:rsid w:val="00794E84"/>
    <w:rsid w:val="007B4AF9"/>
    <w:rsid w:val="007C036C"/>
    <w:rsid w:val="007C4D4A"/>
    <w:rsid w:val="00856D7B"/>
    <w:rsid w:val="00856FB0"/>
    <w:rsid w:val="00885C3F"/>
    <w:rsid w:val="008F6E50"/>
    <w:rsid w:val="009201B0"/>
    <w:rsid w:val="0096444F"/>
    <w:rsid w:val="009743C5"/>
    <w:rsid w:val="009A4A34"/>
    <w:rsid w:val="009A5C68"/>
    <w:rsid w:val="009C121C"/>
    <w:rsid w:val="009C28B4"/>
    <w:rsid w:val="009C5A41"/>
    <w:rsid w:val="00A23BC2"/>
    <w:rsid w:val="00A43F02"/>
    <w:rsid w:val="00A807C3"/>
    <w:rsid w:val="00A83AF5"/>
    <w:rsid w:val="00AA57F8"/>
    <w:rsid w:val="00AB390F"/>
    <w:rsid w:val="00AD6AA8"/>
    <w:rsid w:val="00AE21FC"/>
    <w:rsid w:val="00B21FCC"/>
    <w:rsid w:val="00B362B5"/>
    <w:rsid w:val="00B44D1C"/>
    <w:rsid w:val="00B569F6"/>
    <w:rsid w:val="00B64698"/>
    <w:rsid w:val="00B66D93"/>
    <w:rsid w:val="00B71A36"/>
    <w:rsid w:val="00B7436D"/>
    <w:rsid w:val="00BA4F93"/>
    <w:rsid w:val="00BB5763"/>
    <w:rsid w:val="00BD6C58"/>
    <w:rsid w:val="00BE5D20"/>
    <w:rsid w:val="00BF0ED9"/>
    <w:rsid w:val="00C043A7"/>
    <w:rsid w:val="00C56CC8"/>
    <w:rsid w:val="00C9396F"/>
    <w:rsid w:val="00CB429C"/>
    <w:rsid w:val="00D04A8E"/>
    <w:rsid w:val="00D3170F"/>
    <w:rsid w:val="00D37B67"/>
    <w:rsid w:val="00D60E66"/>
    <w:rsid w:val="00D83CFA"/>
    <w:rsid w:val="00D864BD"/>
    <w:rsid w:val="00D917B3"/>
    <w:rsid w:val="00DA3BE0"/>
    <w:rsid w:val="00DB129C"/>
    <w:rsid w:val="00DB2067"/>
    <w:rsid w:val="00E16134"/>
    <w:rsid w:val="00E22BB9"/>
    <w:rsid w:val="00E43816"/>
    <w:rsid w:val="00E44B7A"/>
    <w:rsid w:val="00E7168F"/>
    <w:rsid w:val="00E946F7"/>
    <w:rsid w:val="00EA5E74"/>
    <w:rsid w:val="00EA6039"/>
    <w:rsid w:val="00EB6A35"/>
    <w:rsid w:val="00EC6381"/>
    <w:rsid w:val="00ED78DE"/>
    <w:rsid w:val="00EE5C90"/>
    <w:rsid w:val="00F17F43"/>
    <w:rsid w:val="00F264AF"/>
    <w:rsid w:val="00F526CF"/>
    <w:rsid w:val="00F55D6E"/>
    <w:rsid w:val="00F9285D"/>
    <w:rsid w:val="00F97E13"/>
    <w:rsid w:val="00FD2E49"/>
    <w:rsid w:val="00FF1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8C7"/>
    <w:pPr>
      <w:spacing w:after="160" w:line="259" w:lineRule="auto"/>
    </w:pPr>
    <w:rPr>
      <w:rFonts w:ascii="Calibri" w:eastAsia="Calibri" w:hAnsi="Calibri" w:cs="Times New Roman"/>
    </w:rPr>
  </w:style>
  <w:style w:type="paragraph" w:styleId="1">
    <w:name w:val="heading 1"/>
    <w:basedOn w:val="a"/>
    <w:link w:val="10"/>
    <w:uiPriority w:val="9"/>
    <w:qFormat/>
    <w:rsid w:val="001128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28C7"/>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1128C7"/>
    <w:pPr>
      <w:ind w:left="720"/>
      <w:contextualSpacing/>
    </w:pPr>
  </w:style>
  <w:style w:type="paragraph" w:styleId="a4">
    <w:name w:val="Normal (Web)"/>
    <w:basedOn w:val="a"/>
    <w:uiPriority w:val="99"/>
    <w:unhideWhenUsed/>
    <w:rsid w:val="001128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128C7"/>
  </w:style>
  <w:style w:type="table" w:styleId="a5">
    <w:name w:val="Table Grid"/>
    <w:basedOn w:val="a1"/>
    <w:uiPriority w:val="59"/>
    <w:rsid w:val="001128C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7"/>
    <w:semiHidden/>
    <w:rsid w:val="001128C7"/>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6"/>
    <w:semiHidden/>
    <w:rsid w:val="001128C7"/>
    <w:rPr>
      <w:rFonts w:ascii="Times New Roman" w:eastAsia="Times New Roman" w:hAnsi="Times New Roman" w:cs="Times New Roman"/>
      <w:sz w:val="20"/>
      <w:szCs w:val="20"/>
      <w:lang w:eastAsia="ru-RU"/>
    </w:rPr>
  </w:style>
  <w:style w:type="character" w:styleId="a8">
    <w:name w:val="footnote reference"/>
    <w:aliases w:val="Знак сноски-FN,Ciae niinee-FN"/>
    <w:semiHidden/>
    <w:rsid w:val="001128C7"/>
    <w:rPr>
      <w:vertAlign w:val="superscript"/>
    </w:rPr>
  </w:style>
  <w:style w:type="paragraph" w:styleId="a9">
    <w:name w:val="Body Text"/>
    <w:basedOn w:val="a"/>
    <w:link w:val="aa"/>
    <w:rsid w:val="001128C7"/>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basedOn w:val="a0"/>
    <w:link w:val="a9"/>
    <w:rsid w:val="001128C7"/>
    <w:rPr>
      <w:rFonts w:ascii="Times New Roman" w:eastAsia="Times New Roman" w:hAnsi="Times New Roman" w:cs="Times New Roman"/>
      <w:sz w:val="20"/>
      <w:szCs w:val="20"/>
      <w:lang w:eastAsia="ru-RU"/>
    </w:rPr>
  </w:style>
  <w:style w:type="paragraph" w:customStyle="1" w:styleId="c11">
    <w:name w:val="c11"/>
    <w:basedOn w:val="a"/>
    <w:rsid w:val="001128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1128C7"/>
  </w:style>
  <w:style w:type="character" w:customStyle="1" w:styleId="c10">
    <w:name w:val="c10"/>
    <w:basedOn w:val="a0"/>
    <w:rsid w:val="001128C7"/>
  </w:style>
  <w:style w:type="character" w:customStyle="1" w:styleId="c15">
    <w:name w:val="c15"/>
    <w:basedOn w:val="a0"/>
    <w:rsid w:val="001128C7"/>
  </w:style>
  <w:style w:type="character" w:customStyle="1" w:styleId="c2">
    <w:name w:val="c2"/>
    <w:basedOn w:val="a0"/>
    <w:rsid w:val="001128C7"/>
  </w:style>
  <w:style w:type="character" w:customStyle="1" w:styleId="c0">
    <w:name w:val="c0"/>
    <w:basedOn w:val="a0"/>
    <w:rsid w:val="001128C7"/>
  </w:style>
  <w:style w:type="paragraph" w:customStyle="1" w:styleId="c5">
    <w:name w:val="c5"/>
    <w:basedOn w:val="a"/>
    <w:rsid w:val="001128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rsid w:val="001128C7"/>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uiPriority w:val="22"/>
    <w:qFormat/>
    <w:rsid w:val="001128C7"/>
    <w:rPr>
      <w:b/>
      <w:bCs/>
    </w:rPr>
  </w:style>
  <w:style w:type="character" w:styleId="ac">
    <w:name w:val="Emphasis"/>
    <w:uiPriority w:val="20"/>
    <w:qFormat/>
    <w:rsid w:val="001128C7"/>
    <w:rPr>
      <w:i/>
      <w:iCs/>
    </w:rPr>
  </w:style>
  <w:style w:type="paragraph" w:styleId="ad">
    <w:name w:val="header"/>
    <w:basedOn w:val="a"/>
    <w:link w:val="ae"/>
    <w:uiPriority w:val="99"/>
    <w:unhideWhenUsed/>
    <w:rsid w:val="001128C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128C7"/>
    <w:rPr>
      <w:rFonts w:ascii="Calibri" w:eastAsia="Calibri" w:hAnsi="Calibri" w:cs="Times New Roman"/>
    </w:rPr>
  </w:style>
  <w:style w:type="paragraph" w:styleId="af">
    <w:name w:val="footer"/>
    <w:basedOn w:val="a"/>
    <w:link w:val="af0"/>
    <w:uiPriority w:val="99"/>
    <w:unhideWhenUsed/>
    <w:rsid w:val="001128C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128C7"/>
    <w:rPr>
      <w:rFonts w:ascii="Calibri" w:eastAsia="Calibri" w:hAnsi="Calibri" w:cs="Times New Roman"/>
    </w:rPr>
  </w:style>
  <w:style w:type="paragraph" w:styleId="af1">
    <w:name w:val="Balloon Text"/>
    <w:basedOn w:val="a"/>
    <w:link w:val="af2"/>
    <w:uiPriority w:val="99"/>
    <w:semiHidden/>
    <w:unhideWhenUsed/>
    <w:rsid w:val="001128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128C7"/>
    <w:rPr>
      <w:rFonts w:ascii="Tahoma" w:eastAsia="Calibri" w:hAnsi="Tahoma" w:cs="Tahoma"/>
      <w:sz w:val="16"/>
      <w:szCs w:val="16"/>
    </w:rPr>
  </w:style>
  <w:style w:type="character" w:customStyle="1" w:styleId="fontstyle01">
    <w:name w:val="fontstyle01"/>
    <w:rsid w:val="001128C7"/>
    <w:rPr>
      <w:rFonts w:ascii="Times New Roman" w:hAnsi="Times New Roman" w:cs="Times New Roman" w:hint="default"/>
      <w:b/>
      <w:bCs/>
      <w:i w:val="0"/>
      <w:iCs w:val="0"/>
      <w:color w:val="000000"/>
      <w:sz w:val="28"/>
      <w:szCs w:val="28"/>
    </w:rPr>
  </w:style>
  <w:style w:type="character" w:customStyle="1" w:styleId="olink">
    <w:name w:val="olink"/>
    <w:rsid w:val="001128C7"/>
  </w:style>
  <w:style w:type="character" w:styleId="af3">
    <w:name w:val="Hyperlink"/>
    <w:uiPriority w:val="99"/>
    <w:unhideWhenUsed/>
    <w:rsid w:val="001128C7"/>
    <w:rPr>
      <w:color w:val="0000FF"/>
      <w:u w:val="single"/>
    </w:rPr>
  </w:style>
  <w:style w:type="character" w:customStyle="1" w:styleId="fontstyle21">
    <w:name w:val="fontstyle21"/>
    <w:rsid w:val="001128C7"/>
    <w:rPr>
      <w:rFonts w:ascii="Times New Roman" w:hAnsi="Times New Roman" w:cs="Times New Roman" w:hint="default"/>
      <w:b w:val="0"/>
      <w:bCs w:val="0"/>
      <w:i/>
      <w:iCs/>
      <w:color w:val="000000"/>
      <w:sz w:val="28"/>
      <w:szCs w:val="28"/>
    </w:rPr>
  </w:style>
  <w:style w:type="paragraph" w:customStyle="1" w:styleId="c4">
    <w:name w:val="c4"/>
    <w:basedOn w:val="a"/>
    <w:rsid w:val="001128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1128C7"/>
  </w:style>
  <w:style w:type="paragraph" w:customStyle="1" w:styleId="Default">
    <w:name w:val="Default"/>
    <w:rsid w:val="000F4FB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8C7"/>
    <w:pPr>
      <w:spacing w:after="160" w:line="259" w:lineRule="auto"/>
    </w:pPr>
    <w:rPr>
      <w:rFonts w:ascii="Calibri" w:eastAsia="Calibri" w:hAnsi="Calibri" w:cs="Times New Roman"/>
    </w:rPr>
  </w:style>
  <w:style w:type="paragraph" w:styleId="1">
    <w:name w:val="heading 1"/>
    <w:basedOn w:val="a"/>
    <w:link w:val="10"/>
    <w:uiPriority w:val="9"/>
    <w:qFormat/>
    <w:rsid w:val="001128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28C7"/>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1128C7"/>
    <w:pPr>
      <w:ind w:left="720"/>
      <w:contextualSpacing/>
    </w:pPr>
  </w:style>
  <w:style w:type="paragraph" w:styleId="a4">
    <w:name w:val="Normal (Web)"/>
    <w:basedOn w:val="a"/>
    <w:uiPriority w:val="99"/>
    <w:unhideWhenUsed/>
    <w:rsid w:val="001128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128C7"/>
  </w:style>
  <w:style w:type="table" w:styleId="a5">
    <w:name w:val="Table Grid"/>
    <w:basedOn w:val="a1"/>
    <w:uiPriority w:val="59"/>
    <w:rsid w:val="001128C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7"/>
    <w:semiHidden/>
    <w:rsid w:val="001128C7"/>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6"/>
    <w:semiHidden/>
    <w:rsid w:val="001128C7"/>
    <w:rPr>
      <w:rFonts w:ascii="Times New Roman" w:eastAsia="Times New Roman" w:hAnsi="Times New Roman" w:cs="Times New Roman"/>
      <w:sz w:val="20"/>
      <w:szCs w:val="20"/>
      <w:lang w:eastAsia="ru-RU"/>
    </w:rPr>
  </w:style>
  <w:style w:type="character" w:styleId="a8">
    <w:name w:val="footnote reference"/>
    <w:aliases w:val="Знак сноски-FN,Ciae niinee-FN"/>
    <w:semiHidden/>
    <w:rsid w:val="001128C7"/>
    <w:rPr>
      <w:vertAlign w:val="superscript"/>
    </w:rPr>
  </w:style>
  <w:style w:type="paragraph" w:styleId="a9">
    <w:name w:val="Body Text"/>
    <w:basedOn w:val="a"/>
    <w:link w:val="aa"/>
    <w:rsid w:val="001128C7"/>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basedOn w:val="a0"/>
    <w:link w:val="a9"/>
    <w:rsid w:val="001128C7"/>
    <w:rPr>
      <w:rFonts w:ascii="Times New Roman" w:eastAsia="Times New Roman" w:hAnsi="Times New Roman" w:cs="Times New Roman"/>
      <w:sz w:val="20"/>
      <w:szCs w:val="20"/>
      <w:lang w:eastAsia="ru-RU"/>
    </w:rPr>
  </w:style>
  <w:style w:type="paragraph" w:customStyle="1" w:styleId="c11">
    <w:name w:val="c11"/>
    <w:basedOn w:val="a"/>
    <w:rsid w:val="001128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1128C7"/>
  </w:style>
  <w:style w:type="character" w:customStyle="1" w:styleId="c10">
    <w:name w:val="c10"/>
    <w:basedOn w:val="a0"/>
    <w:rsid w:val="001128C7"/>
  </w:style>
  <w:style w:type="character" w:customStyle="1" w:styleId="c15">
    <w:name w:val="c15"/>
    <w:basedOn w:val="a0"/>
    <w:rsid w:val="001128C7"/>
  </w:style>
  <w:style w:type="character" w:customStyle="1" w:styleId="c2">
    <w:name w:val="c2"/>
    <w:basedOn w:val="a0"/>
    <w:rsid w:val="001128C7"/>
  </w:style>
  <w:style w:type="character" w:customStyle="1" w:styleId="c0">
    <w:name w:val="c0"/>
    <w:basedOn w:val="a0"/>
    <w:rsid w:val="001128C7"/>
  </w:style>
  <w:style w:type="paragraph" w:customStyle="1" w:styleId="c5">
    <w:name w:val="c5"/>
    <w:basedOn w:val="a"/>
    <w:rsid w:val="001128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rsid w:val="001128C7"/>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uiPriority w:val="22"/>
    <w:qFormat/>
    <w:rsid w:val="001128C7"/>
    <w:rPr>
      <w:b/>
      <w:bCs/>
    </w:rPr>
  </w:style>
  <w:style w:type="character" w:styleId="ac">
    <w:name w:val="Emphasis"/>
    <w:uiPriority w:val="20"/>
    <w:qFormat/>
    <w:rsid w:val="001128C7"/>
    <w:rPr>
      <w:i/>
      <w:iCs/>
    </w:rPr>
  </w:style>
  <w:style w:type="paragraph" w:styleId="ad">
    <w:name w:val="header"/>
    <w:basedOn w:val="a"/>
    <w:link w:val="ae"/>
    <w:uiPriority w:val="99"/>
    <w:unhideWhenUsed/>
    <w:rsid w:val="001128C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128C7"/>
    <w:rPr>
      <w:rFonts w:ascii="Calibri" w:eastAsia="Calibri" w:hAnsi="Calibri" w:cs="Times New Roman"/>
    </w:rPr>
  </w:style>
  <w:style w:type="paragraph" w:styleId="af">
    <w:name w:val="footer"/>
    <w:basedOn w:val="a"/>
    <w:link w:val="af0"/>
    <w:uiPriority w:val="99"/>
    <w:unhideWhenUsed/>
    <w:rsid w:val="001128C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128C7"/>
    <w:rPr>
      <w:rFonts w:ascii="Calibri" w:eastAsia="Calibri" w:hAnsi="Calibri" w:cs="Times New Roman"/>
    </w:rPr>
  </w:style>
  <w:style w:type="paragraph" w:styleId="af1">
    <w:name w:val="Balloon Text"/>
    <w:basedOn w:val="a"/>
    <w:link w:val="af2"/>
    <w:uiPriority w:val="99"/>
    <w:semiHidden/>
    <w:unhideWhenUsed/>
    <w:rsid w:val="001128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128C7"/>
    <w:rPr>
      <w:rFonts w:ascii="Tahoma" w:eastAsia="Calibri" w:hAnsi="Tahoma" w:cs="Tahoma"/>
      <w:sz w:val="16"/>
      <w:szCs w:val="16"/>
    </w:rPr>
  </w:style>
  <w:style w:type="character" w:customStyle="1" w:styleId="fontstyle01">
    <w:name w:val="fontstyle01"/>
    <w:rsid w:val="001128C7"/>
    <w:rPr>
      <w:rFonts w:ascii="Times New Roman" w:hAnsi="Times New Roman" w:cs="Times New Roman" w:hint="default"/>
      <w:b/>
      <w:bCs/>
      <w:i w:val="0"/>
      <w:iCs w:val="0"/>
      <w:color w:val="000000"/>
      <w:sz w:val="28"/>
      <w:szCs w:val="28"/>
    </w:rPr>
  </w:style>
  <w:style w:type="character" w:customStyle="1" w:styleId="olink">
    <w:name w:val="olink"/>
    <w:rsid w:val="001128C7"/>
  </w:style>
  <w:style w:type="character" w:styleId="af3">
    <w:name w:val="Hyperlink"/>
    <w:uiPriority w:val="99"/>
    <w:unhideWhenUsed/>
    <w:rsid w:val="001128C7"/>
    <w:rPr>
      <w:color w:val="0000FF"/>
      <w:u w:val="single"/>
    </w:rPr>
  </w:style>
  <w:style w:type="character" w:customStyle="1" w:styleId="fontstyle21">
    <w:name w:val="fontstyle21"/>
    <w:rsid w:val="001128C7"/>
    <w:rPr>
      <w:rFonts w:ascii="Times New Roman" w:hAnsi="Times New Roman" w:cs="Times New Roman" w:hint="default"/>
      <w:b w:val="0"/>
      <w:bCs w:val="0"/>
      <w:i/>
      <w:iCs/>
      <w:color w:val="000000"/>
      <w:sz w:val="28"/>
      <w:szCs w:val="28"/>
    </w:rPr>
  </w:style>
  <w:style w:type="paragraph" w:customStyle="1" w:styleId="c4">
    <w:name w:val="c4"/>
    <w:basedOn w:val="a"/>
    <w:rsid w:val="001128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1128C7"/>
  </w:style>
  <w:style w:type="paragraph" w:customStyle="1" w:styleId="Default">
    <w:name w:val="Default"/>
    <w:rsid w:val="000F4F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63570">
      <w:bodyDiv w:val="1"/>
      <w:marLeft w:val="0"/>
      <w:marRight w:val="0"/>
      <w:marTop w:val="0"/>
      <w:marBottom w:val="0"/>
      <w:divBdr>
        <w:top w:val="none" w:sz="0" w:space="0" w:color="auto"/>
        <w:left w:val="none" w:sz="0" w:space="0" w:color="auto"/>
        <w:bottom w:val="none" w:sz="0" w:space="0" w:color="auto"/>
        <w:right w:val="none" w:sz="0" w:space="0" w:color="auto"/>
      </w:divBdr>
    </w:div>
    <w:div w:id="209161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kola25@list.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armoniya.tulunr.ru/svedenia/386-osnovnye-svedeniya.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sh25.tulunr.ru" TargetMode="External"/><Relationship Id="rId4" Type="http://schemas.openxmlformats.org/officeDocument/2006/relationships/settings" Target="settings.xml"/><Relationship Id="rId9" Type="http://schemas.openxmlformats.org/officeDocument/2006/relationships/hyperlink" Target="mailto:mbdougarmonia-2015@yandex.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2428</Words>
  <Characters>13840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Элемент</dc:creator>
  <cp:lastModifiedBy>User</cp:lastModifiedBy>
  <cp:revision>6</cp:revision>
  <cp:lastPrinted>2019-09-03T12:58:00Z</cp:lastPrinted>
  <dcterms:created xsi:type="dcterms:W3CDTF">2021-11-18T05:30:00Z</dcterms:created>
  <dcterms:modified xsi:type="dcterms:W3CDTF">2021-11-18T05:43:00Z</dcterms:modified>
</cp:coreProperties>
</file>